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6C0E" w14:textId="7A3E0DF9" w:rsidR="00793423" w:rsidRPr="00793423" w:rsidRDefault="00793423" w:rsidP="008971F4">
      <w:pPr>
        <w:jc w:val="center"/>
        <w:rPr>
          <w:rFonts w:ascii="Verdana" w:hAnsi="Verdana"/>
          <w:b/>
          <w:bCs/>
          <w:color w:val="000000" w:themeColor="text1"/>
          <w:sz w:val="22"/>
          <w:szCs w:val="22"/>
        </w:rPr>
      </w:pPr>
      <w:r w:rsidRPr="00793423">
        <w:rPr>
          <w:rFonts w:ascii="Verdana" w:hAnsi="Verdana"/>
          <w:b/>
          <w:bCs/>
          <w:color w:val="000000" w:themeColor="text1"/>
          <w:sz w:val="22"/>
          <w:szCs w:val="22"/>
        </w:rPr>
        <w:t>TERMO DE REFERÊNCIA</w:t>
      </w:r>
    </w:p>
    <w:p w14:paraId="3D4DAF85" w14:textId="77777777" w:rsidR="00793423" w:rsidRPr="00793423" w:rsidRDefault="00793423" w:rsidP="008971F4">
      <w:pPr>
        <w:jc w:val="center"/>
        <w:rPr>
          <w:rFonts w:ascii="Verdana" w:hAnsi="Verdana"/>
          <w:b/>
          <w:bCs/>
          <w:color w:val="000000" w:themeColor="text1"/>
          <w:sz w:val="22"/>
          <w:szCs w:val="22"/>
        </w:rPr>
      </w:pPr>
    </w:p>
    <w:p w14:paraId="4D125716" w14:textId="65F58A14" w:rsidR="004B1A89" w:rsidRPr="00AE600C" w:rsidRDefault="004B1A89" w:rsidP="004B1A89">
      <w:pPr>
        <w:jc w:val="center"/>
        <w:rPr>
          <w:rFonts w:ascii="Verdana" w:hAnsi="Verdana"/>
          <w:b/>
          <w:sz w:val="22"/>
          <w:szCs w:val="22"/>
        </w:rPr>
      </w:pPr>
      <w:r w:rsidRPr="00AE600C">
        <w:rPr>
          <w:rFonts w:ascii="Verdana" w:hAnsi="Verdana"/>
          <w:b/>
          <w:sz w:val="22"/>
          <w:szCs w:val="22"/>
        </w:rPr>
        <w:t>ANEXO VI – EDITAL 00</w:t>
      </w:r>
      <w:r w:rsidR="00B7263F" w:rsidRPr="00AE600C">
        <w:rPr>
          <w:rFonts w:ascii="Verdana" w:hAnsi="Verdana"/>
          <w:b/>
          <w:sz w:val="22"/>
          <w:szCs w:val="22"/>
        </w:rPr>
        <w:t>4</w:t>
      </w:r>
      <w:r w:rsidRPr="00AE600C">
        <w:rPr>
          <w:rFonts w:ascii="Verdana" w:hAnsi="Verdana"/>
          <w:b/>
          <w:sz w:val="22"/>
          <w:szCs w:val="22"/>
        </w:rPr>
        <w:t>/2021</w:t>
      </w:r>
    </w:p>
    <w:p w14:paraId="53A3C7B9" w14:textId="77777777" w:rsidR="004B1A89" w:rsidRPr="00AE600C" w:rsidRDefault="004B1A89" w:rsidP="004B1A89">
      <w:pPr>
        <w:jc w:val="center"/>
        <w:rPr>
          <w:rFonts w:ascii="Verdana" w:hAnsi="Verdana"/>
          <w:sz w:val="22"/>
          <w:szCs w:val="22"/>
        </w:rPr>
      </w:pPr>
    </w:p>
    <w:p w14:paraId="32949680" w14:textId="0032FE1D" w:rsidR="004F307A" w:rsidRPr="00AE600C" w:rsidRDefault="004F307A" w:rsidP="004F307A">
      <w:pPr>
        <w:jc w:val="both"/>
        <w:rPr>
          <w:rFonts w:ascii="Verdana" w:eastAsia="Arial" w:hAnsi="Verdana"/>
          <w:b/>
          <w:sz w:val="22"/>
          <w:szCs w:val="22"/>
        </w:rPr>
      </w:pPr>
      <w:r w:rsidRPr="00AE600C">
        <w:rPr>
          <w:rFonts w:ascii="Verdana" w:eastAsia="Arial" w:hAnsi="Verdana"/>
          <w:b/>
          <w:sz w:val="22"/>
          <w:szCs w:val="22"/>
        </w:rPr>
        <w:t>1. DO OBJETO</w:t>
      </w:r>
    </w:p>
    <w:p w14:paraId="095E7E1A" w14:textId="77777777" w:rsidR="004F307A" w:rsidRPr="00AE600C" w:rsidRDefault="004F307A" w:rsidP="004F307A">
      <w:pPr>
        <w:jc w:val="both"/>
        <w:rPr>
          <w:rFonts w:ascii="Verdana" w:eastAsia="Arial" w:hAnsi="Verdana"/>
          <w:b/>
          <w:sz w:val="22"/>
          <w:szCs w:val="22"/>
          <w:highlight w:val="yellow"/>
        </w:rPr>
      </w:pPr>
    </w:p>
    <w:p w14:paraId="09185782" w14:textId="17785579" w:rsidR="004F307A" w:rsidRPr="00AE600C" w:rsidRDefault="004F307A" w:rsidP="004F307A">
      <w:pPr>
        <w:jc w:val="both"/>
        <w:rPr>
          <w:rFonts w:ascii="Verdana" w:hAnsi="Verdana"/>
          <w:b/>
          <w:sz w:val="22"/>
          <w:szCs w:val="22"/>
        </w:rPr>
      </w:pPr>
      <w:r w:rsidRPr="00AE600C">
        <w:rPr>
          <w:rFonts w:ascii="Verdana" w:hAnsi="Verdana"/>
          <w:b/>
          <w:sz w:val="22"/>
          <w:szCs w:val="22"/>
        </w:rPr>
        <w:t xml:space="preserve">REGISTRO DE PREÇOS PARA EVENTUAL FORNECIMENTO DE </w:t>
      </w:r>
      <w:r w:rsidR="004B1A89" w:rsidRPr="00AE600C">
        <w:rPr>
          <w:rFonts w:ascii="Verdana" w:hAnsi="Verdana"/>
          <w:b/>
          <w:sz w:val="22"/>
          <w:szCs w:val="22"/>
        </w:rPr>
        <w:t>MEDICAMENTOS</w:t>
      </w:r>
      <w:r w:rsidRPr="00AE600C">
        <w:rPr>
          <w:rFonts w:ascii="Verdana" w:hAnsi="Verdana"/>
          <w:b/>
          <w:sz w:val="22"/>
          <w:szCs w:val="22"/>
        </w:rPr>
        <w:t>.</w:t>
      </w:r>
    </w:p>
    <w:p w14:paraId="1DE38F09" w14:textId="30437ECB" w:rsidR="00AD39A5" w:rsidRPr="00AE600C" w:rsidRDefault="00AD39A5" w:rsidP="004F307A">
      <w:pPr>
        <w:jc w:val="both"/>
        <w:rPr>
          <w:rFonts w:asciiTheme="minorHAnsi" w:eastAsiaTheme="minorHAnsi" w:hAnsiTheme="minorHAnsi" w:cstheme="minorBidi"/>
          <w:sz w:val="22"/>
          <w:szCs w:val="22"/>
          <w:lang w:eastAsia="en-US"/>
        </w:rPr>
      </w:pPr>
      <w:r w:rsidRPr="00AE600C">
        <w:fldChar w:fldCharType="begin"/>
      </w:r>
      <w:r w:rsidRPr="00AE600C">
        <w:instrText xml:space="preserve"> LINK </w:instrText>
      </w:r>
      <w:r w:rsidR="00884D07" w:rsidRPr="00AE600C">
        <w:instrText xml:space="preserve">Excel.Sheet.12 "\\\\Licitacao01\\pasta comp\\2021\\EDITAL\\004.2021 MEDICAMENTOS\\MEDICAMENTOS - INJETAVEIS (FJK + CAPS) 2021 - para Edital.xlsx" "PROP. DE $ -MED. INJET!L1C1:L143C4" </w:instrText>
      </w:r>
      <w:r w:rsidRPr="00AE600C">
        <w:instrText xml:space="preserve">\a \f 4 \h  \* MERGEFORMAT </w:instrText>
      </w:r>
      <w:r w:rsidRPr="00AE600C">
        <w:fldChar w:fldCharType="separate"/>
      </w:r>
    </w:p>
    <w:p w14:paraId="563C9C7F" w14:textId="3C615EDE" w:rsidR="00C54248" w:rsidRPr="00AE600C" w:rsidRDefault="00AD39A5" w:rsidP="004F307A">
      <w:pPr>
        <w:jc w:val="both"/>
        <w:rPr>
          <w:rFonts w:asciiTheme="minorHAnsi" w:eastAsiaTheme="minorHAnsi" w:hAnsiTheme="minorHAnsi" w:cstheme="minorBidi"/>
          <w:sz w:val="22"/>
          <w:szCs w:val="22"/>
          <w:lang w:eastAsia="en-US"/>
        </w:rPr>
      </w:pPr>
      <w:r w:rsidRPr="00AE600C">
        <w:rPr>
          <w:rFonts w:ascii="Verdana" w:hAnsi="Verdana"/>
          <w:b/>
          <w:sz w:val="22"/>
          <w:szCs w:val="22"/>
        </w:rPr>
        <w:fldChar w:fldCharType="end"/>
      </w:r>
      <w:r w:rsidR="00C54248" w:rsidRPr="00AE600C">
        <w:rPr>
          <w:rFonts w:ascii="Verdana" w:hAnsi="Verdana"/>
          <w:b/>
          <w:sz w:val="22"/>
          <w:szCs w:val="22"/>
        </w:rPr>
        <w:fldChar w:fldCharType="begin"/>
      </w:r>
      <w:r w:rsidR="00C54248" w:rsidRPr="00AE600C">
        <w:rPr>
          <w:rFonts w:ascii="Verdana" w:hAnsi="Verdana"/>
          <w:b/>
          <w:sz w:val="22"/>
          <w:szCs w:val="22"/>
        </w:rPr>
        <w:instrText xml:space="preserve"> LINK </w:instrText>
      </w:r>
      <w:r w:rsidR="00AE600C" w:rsidRPr="00AE600C">
        <w:rPr>
          <w:rFonts w:ascii="Verdana" w:hAnsi="Verdana"/>
          <w:b/>
          <w:sz w:val="22"/>
          <w:szCs w:val="22"/>
        </w:rPr>
        <w:instrText xml:space="preserve">Excel.Sheet.12 "\\\\Licitacao01\\pasta comp\\2021\\ORÇAMENTO\\COTAÇÃO - LICITAÇÃO\\MEDICAMENTOS LICITAÇÃO (FJK + SMS + PSF).xlsx" "Proposta $!L1C1:L287C4" </w:instrText>
      </w:r>
      <w:r w:rsidR="00C54248" w:rsidRPr="00AE600C">
        <w:rPr>
          <w:rFonts w:ascii="Verdana" w:hAnsi="Verdana"/>
          <w:b/>
          <w:sz w:val="22"/>
          <w:szCs w:val="22"/>
        </w:rPr>
        <w:instrText xml:space="preserve">\a \f 4 \h </w:instrText>
      </w:r>
      <w:r w:rsidR="00351DC3" w:rsidRPr="00AE600C">
        <w:rPr>
          <w:rFonts w:ascii="Verdana" w:hAnsi="Verdana"/>
          <w:b/>
          <w:sz w:val="22"/>
          <w:szCs w:val="22"/>
        </w:rPr>
        <w:instrText xml:space="preserve"> \* MERGEFORMAT </w:instrText>
      </w:r>
      <w:r w:rsidR="00C54248" w:rsidRPr="00AE600C">
        <w:rPr>
          <w:rFonts w:ascii="Verdana" w:hAnsi="Verdana"/>
          <w:b/>
          <w:sz w:val="22"/>
          <w:szCs w:val="22"/>
        </w:rPr>
        <w:fldChar w:fldCharType="separate"/>
      </w:r>
    </w:p>
    <w:tbl>
      <w:tblPr>
        <w:tblW w:w="10080" w:type="dxa"/>
        <w:tblInd w:w="70" w:type="dxa"/>
        <w:tblCellMar>
          <w:left w:w="70" w:type="dxa"/>
          <w:right w:w="70" w:type="dxa"/>
        </w:tblCellMar>
        <w:tblLook w:val="04A0" w:firstRow="1" w:lastRow="0" w:firstColumn="1" w:lastColumn="0" w:noHBand="0" w:noVBand="1"/>
      </w:tblPr>
      <w:tblGrid>
        <w:gridCol w:w="960"/>
        <w:gridCol w:w="5920"/>
        <w:gridCol w:w="2140"/>
        <w:gridCol w:w="1060"/>
      </w:tblGrid>
      <w:tr w:rsidR="00AE600C" w:rsidRPr="00AE600C" w14:paraId="569E455A" w14:textId="77777777" w:rsidTr="00C54248">
        <w:trPr>
          <w:trHeight w:val="585"/>
        </w:trPr>
        <w:tc>
          <w:tcPr>
            <w:tcW w:w="9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427A408" w14:textId="0F088E02" w:rsidR="00C54248" w:rsidRPr="00AE600C" w:rsidRDefault="00C54248">
            <w:pPr>
              <w:jc w:val="center"/>
              <w:rPr>
                <w:rFonts w:ascii="Verdana" w:hAnsi="Verdana" w:cs="Calibri"/>
                <w:b/>
                <w:bCs/>
                <w:szCs w:val="22"/>
              </w:rPr>
            </w:pPr>
            <w:r w:rsidRPr="00AE600C">
              <w:rPr>
                <w:rFonts w:ascii="Verdana" w:hAnsi="Verdana" w:cs="Calibri"/>
                <w:b/>
                <w:bCs/>
                <w:sz w:val="22"/>
                <w:szCs w:val="22"/>
              </w:rPr>
              <w:t>ITEM</w:t>
            </w:r>
          </w:p>
        </w:tc>
        <w:tc>
          <w:tcPr>
            <w:tcW w:w="5920" w:type="dxa"/>
            <w:tcBorders>
              <w:top w:val="single" w:sz="4" w:space="0" w:color="auto"/>
              <w:left w:val="nil"/>
              <w:bottom w:val="single" w:sz="4" w:space="0" w:color="auto"/>
              <w:right w:val="single" w:sz="4" w:space="0" w:color="auto"/>
            </w:tcBorders>
            <w:shd w:val="clear" w:color="000000" w:fill="DDEBF7"/>
            <w:vAlign w:val="center"/>
            <w:hideMark/>
          </w:tcPr>
          <w:p w14:paraId="2FCCB9EC" w14:textId="77777777" w:rsidR="00C54248" w:rsidRPr="00AE600C" w:rsidRDefault="00C54248" w:rsidP="00C54248">
            <w:pPr>
              <w:jc w:val="center"/>
              <w:rPr>
                <w:rFonts w:ascii="Verdana" w:hAnsi="Verdana" w:cs="Calibri"/>
                <w:b/>
                <w:bCs/>
                <w:szCs w:val="22"/>
              </w:rPr>
            </w:pPr>
            <w:r w:rsidRPr="00AE600C">
              <w:rPr>
                <w:rFonts w:ascii="Verdana" w:hAnsi="Verdana" w:cs="Calibri"/>
                <w:b/>
                <w:bCs/>
                <w:sz w:val="22"/>
                <w:szCs w:val="22"/>
              </w:rPr>
              <w:t>ESPECIFICAÇÃO</w:t>
            </w:r>
          </w:p>
        </w:tc>
        <w:tc>
          <w:tcPr>
            <w:tcW w:w="2140" w:type="dxa"/>
            <w:tcBorders>
              <w:top w:val="single" w:sz="4" w:space="0" w:color="auto"/>
              <w:left w:val="nil"/>
              <w:bottom w:val="single" w:sz="4" w:space="0" w:color="auto"/>
              <w:right w:val="single" w:sz="4" w:space="0" w:color="auto"/>
            </w:tcBorders>
            <w:shd w:val="clear" w:color="000000" w:fill="DDEBF7"/>
            <w:vAlign w:val="center"/>
            <w:hideMark/>
          </w:tcPr>
          <w:p w14:paraId="5C0565AE" w14:textId="77777777" w:rsidR="00C54248" w:rsidRPr="00AE600C" w:rsidRDefault="00C54248" w:rsidP="00C54248">
            <w:pPr>
              <w:jc w:val="center"/>
              <w:rPr>
                <w:rFonts w:ascii="Verdana" w:hAnsi="Verdana" w:cs="Calibri"/>
                <w:b/>
                <w:bCs/>
                <w:szCs w:val="22"/>
              </w:rPr>
            </w:pPr>
            <w:r w:rsidRPr="00AE600C">
              <w:rPr>
                <w:rFonts w:ascii="Verdana" w:hAnsi="Verdana" w:cs="Calibri"/>
                <w:b/>
                <w:bCs/>
                <w:sz w:val="22"/>
                <w:szCs w:val="22"/>
              </w:rPr>
              <w:t>UND</w:t>
            </w:r>
          </w:p>
        </w:tc>
        <w:tc>
          <w:tcPr>
            <w:tcW w:w="1060" w:type="dxa"/>
            <w:tcBorders>
              <w:top w:val="single" w:sz="4" w:space="0" w:color="auto"/>
              <w:left w:val="nil"/>
              <w:bottom w:val="single" w:sz="4" w:space="0" w:color="auto"/>
              <w:right w:val="single" w:sz="4" w:space="0" w:color="auto"/>
            </w:tcBorders>
            <w:shd w:val="clear" w:color="000000" w:fill="DDEBF7"/>
            <w:vAlign w:val="center"/>
            <w:hideMark/>
          </w:tcPr>
          <w:p w14:paraId="561AA0F9" w14:textId="77777777" w:rsidR="00C54248" w:rsidRPr="00AE600C" w:rsidRDefault="00C54248" w:rsidP="00C54248">
            <w:pPr>
              <w:jc w:val="center"/>
              <w:rPr>
                <w:rFonts w:ascii="Verdana" w:hAnsi="Verdana" w:cs="Calibri"/>
                <w:b/>
                <w:bCs/>
                <w:szCs w:val="22"/>
              </w:rPr>
            </w:pPr>
            <w:r w:rsidRPr="00AE600C">
              <w:rPr>
                <w:rFonts w:ascii="Verdana" w:hAnsi="Verdana" w:cs="Calibri"/>
                <w:b/>
                <w:bCs/>
                <w:sz w:val="22"/>
                <w:szCs w:val="22"/>
              </w:rPr>
              <w:t>QTD</w:t>
            </w:r>
          </w:p>
        </w:tc>
      </w:tr>
      <w:tr w:rsidR="00AE600C" w:rsidRPr="00AE600C" w14:paraId="6DC14D8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D75FD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w:t>
            </w:r>
          </w:p>
        </w:tc>
        <w:tc>
          <w:tcPr>
            <w:tcW w:w="5920" w:type="dxa"/>
            <w:tcBorders>
              <w:top w:val="nil"/>
              <w:left w:val="nil"/>
              <w:bottom w:val="single" w:sz="4" w:space="0" w:color="auto"/>
              <w:right w:val="single" w:sz="4" w:space="0" w:color="auto"/>
            </w:tcBorders>
            <w:shd w:val="clear" w:color="auto" w:fill="auto"/>
            <w:vAlign w:val="center"/>
            <w:hideMark/>
          </w:tcPr>
          <w:p w14:paraId="3183B1C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Acebrofilina 25mg/5ml sol. oral 120ml</w:t>
            </w:r>
          </w:p>
        </w:tc>
        <w:tc>
          <w:tcPr>
            <w:tcW w:w="2140" w:type="dxa"/>
            <w:tcBorders>
              <w:top w:val="nil"/>
              <w:left w:val="nil"/>
              <w:bottom w:val="single" w:sz="4" w:space="0" w:color="auto"/>
              <w:right w:val="single" w:sz="4" w:space="0" w:color="auto"/>
            </w:tcBorders>
            <w:shd w:val="clear" w:color="auto" w:fill="auto"/>
            <w:vAlign w:val="center"/>
            <w:hideMark/>
          </w:tcPr>
          <w:p w14:paraId="244761B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617C046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7D4545C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C87F7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w:t>
            </w:r>
          </w:p>
        </w:tc>
        <w:tc>
          <w:tcPr>
            <w:tcW w:w="5920" w:type="dxa"/>
            <w:tcBorders>
              <w:top w:val="nil"/>
              <w:left w:val="nil"/>
              <w:bottom w:val="single" w:sz="4" w:space="0" w:color="auto"/>
              <w:right w:val="single" w:sz="4" w:space="0" w:color="auto"/>
            </w:tcBorders>
            <w:shd w:val="clear" w:color="auto" w:fill="auto"/>
            <w:vAlign w:val="center"/>
            <w:hideMark/>
          </w:tcPr>
          <w:p w14:paraId="45CF24C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Acebrofilina 50mg/5ml sol. oral 120ml</w:t>
            </w:r>
          </w:p>
        </w:tc>
        <w:tc>
          <w:tcPr>
            <w:tcW w:w="2140" w:type="dxa"/>
            <w:tcBorders>
              <w:top w:val="nil"/>
              <w:left w:val="nil"/>
              <w:bottom w:val="single" w:sz="4" w:space="0" w:color="auto"/>
              <w:right w:val="single" w:sz="4" w:space="0" w:color="auto"/>
            </w:tcBorders>
            <w:shd w:val="clear" w:color="auto" w:fill="auto"/>
            <w:vAlign w:val="center"/>
            <w:hideMark/>
          </w:tcPr>
          <w:p w14:paraId="36C33F7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B656E4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208F227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593D4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w:t>
            </w:r>
          </w:p>
        </w:tc>
        <w:tc>
          <w:tcPr>
            <w:tcW w:w="5920" w:type="dxa"/>
            <w:tcBorders>
              <w:top w:val="nil"/>
              <w:left w:val="nil"/>
              <w:bottom w:val="single" w:sz="4" w:space="0" w:color="auto"/>
              <w:right w:val="single" w:sz="4" w:space="0" w:color="auto"/>
            </w:tcBorders>
            <w:shd w:val="clear" w:color="auto" w:fill="auto"/>
            <w:vAlign w:val="center"/>
            <w:hideMark/>
          </w:tcPr>
          <w:p w14:paraId="7356307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Acetilcisteina 600mg 5g</w:t>
            </w:r>
          </w:p>
        </w:tc>
        <w:tc>
          <w:tcPr>
            <w:tcW w:w="2140" w:type="dxa"/>
            <w:tcBorders>
              <w:top w:val="nil"/>
              <w:left w:val="nil"/>
              <w:bottom w:val="single" w:sz="4" w:space="0" w:color="auto"/>
              <w:right w:val="single" w:sz="4" w:space="0" w:color="auto"/>
            </w:tcBorders>
            <w:shd w:val="clear" w:color="auto" w:fill="auto"/>
            <w:vAlign w:val="center"/>
            <w:hideMark/>
          </w:tcPr>
          <w:p w14:paraId="4C8DB6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Envelope</w:t>
            </w:r>
          </w:p>
        </w:tc>
        <w:tc>
          <w:tcPr>
            <w:tcW w:w="1060" w:type="dxa"/>
            <w:tcBorders>
              <w:top w:val="nil"/>
              <w:left w:val="nil"/>
              <w:bottom w:val="single" w:sz="4" w:space="0" w:color="auto"/>
              <w:right w:val="single" w:sz="4" w:space="0" w:color="auto"/>
            </w:tcBorders>
            <w:shd w:val="clear" w:color="auto" w:fill="auto"/>
            <w:vAlign w:val="center"/>
            <w:hideMark/>
          </w:tcPr>
          <w:p w14:paraId="739B1C0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4F0FD15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2B0F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w:t>
            </w:r>
          </w:p>
        </w:tc>
        <w:tc>
          <w:tcPr>
            <w:tcW w:w="5920" w:type="dxa"/>
            <w:tcBorders>
              <w:top w:val="nil"/>
              <w:left w:val="nil"/>
              <w:bottom w:val="single" w:sz="4" w:space="0" w:color="auto"/>
              <w:right w:val="single" w:sz="4" w:space="0" w:color="auto"/>
            </w:tcBorders>
            <w:shd w:val="clear" w:color="auto" w:fill="auto"/>
            <w:vAlign w:val="center"/>
            <w:hideMark/>
          </w:tcPr>
          <w:p w14:paraId="4503040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Acetilcisteina sol. oral 20mg/ml 120ml</w:t>
            </w:r>
          </w:p>
        </w:tc>
        <w:tc>
          <w:tcPr>
            <w:tcW w:w="2140" w:type="dxa"/>
            <w:tcBorders>
              <w:top w:val="nil"/>
              <w:left w:val="nil"/>
              <w:bottom w:val="single" w:sz="4" w:space="0" w:color="auto"/>
              <w:right w:val="single" w:sz="4" w:space="0" w:color="auto"/>
            </w:tcBorders>
            <w:shd w:val="clear" w:color="auto" w:fill="auto"/>
            <w:vAlign w:val="center"/>
            <w:hideMark/>
          </w:tcPr>
          <w:p w14:paraId="1FBF56E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A753F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31CC346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DF5AD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w:t>
            </w:r>
          </w:p>
        </w:tc>
        <w:tc>
          <w:tcPr>
            <w:tcW w:w="5920" w:type="dxa"/>
            <w:tcBorders>
              <w:top w:val="nil"/>
              <w:left w:val="nil"/>
              <w:bottom w:val="single" w:sz="4" w:space="0" w:color="auto"/>
              <w:right w:val="single" w:sz="4" w:space="0" w:color="auto"/>
            </w:tcBorders>
            <w:shd w:val="clear" w:color="auto" w:fill="auto"/>
            <w:vAlign w:val="center"/>
            <w:hideMark/>
          </w:tcPr>
          <w:p w14:paraId="0FACA83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Aciclovir 200mg </w:t>
            </w:r>
          </w:p>
        </w:tc>
        <w:tc>
          <w:tcPr>
            <w:tcW w:w="2140" w:type="dxa"/>
            <w:tcBorders>
              <w:top w:val="nil"/>
              <w:left w:val="nil"/>
              <w:bottom w:val="single" w:sz="4" w:space="0" w:color="auto"/>
              <w:right w:val="single" w:sz="4" w:space="0" w:color="auto"/>
            </w:tcBorders>
            <w:shd w:val="clear" w:color="auto" w:fill="auto"/>
            <w:vAlign w:val="center"/>
            <w:hideMark/>
          </w:tcPr>
          <w:p w14:paraId="6DBE5C6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AED045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w:t>
            </w:r>
          </w:p>
        </w:tc>
      </w:tr>
      <w:tr w:rsidR="00AE600C" w:rsidRPr="00AE600C" w14:paraId="11BCC9A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023E9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w:t>
            </w:r>
          </w:p>
        </w:tc>
        <w:tc>
          <w:tcPr>
            <w:tcW w:w="5920" w:type="dxa"/>
            <w:tcBorders>
              <w:top w:val="nil"/>
              <w:left w:val="nil"/>
              <w:bottom w:val="single" w:sz="4" w:space="0" w:color="auto"/>
              <w:right w:val="single" w:sz="4" w:space="0" w:color="auto"/>
            </w:tcBorders>
            <w:shd w:val="clear" w:color="auto" w:fill="auto"/>
            <w:vAlign w:val="center"/>
            <w:hideMark/>
          </w:tcPr>
          <w:p w14:paraId="2B28CA8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Ácido acetilsalicilico 100mg </w:t>
            </w:r>
          </w:p>
        </w:tc>
        <w:tc>
          <w:tcPr>
            <w:tcW w:w="2140" w:type="dxa"/>
            <w:tcBorders>
              <w:top w:val="nil"/>
              <w:left w:val="nil"/>
              <w:bottom w:val="single" w:sz="4" w:space="0" w:color="auto"/>
              <w:right w:val="single" w:sz="4" w:space="0" w:color="auto"/>
            </w:tcBorders>
            <w:shd w:val="clear" w:color="auto" w:fill="auto"/>
            <w:vAlign w:val="center"/>
            <w:hideMark/>
          </w:tcPr>
          <w:p w14:paraId="56EF61E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88CEF1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103.000</w:t>
            </w:r>
          </w:p>
        </w:tc>
      </w:tr>
      <w:tr w:rsidR="00AE600C" w:rsidRPr="00AE600C" w14:paraId="1A28172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8FE68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w:t>
            </w:r>
          </w:p>
        </w:tc>
        <w:tc>
          <w:tcPr>
            <w:tcW w:w="5920" w:type="dxa"/>
            <w:tcBorders>
              <w:top w:val="nil"/>
              <w:left w:val="nil"/>
              <w:bottom w:val="single" w:sz="4" w:space="0" w:color="auto"/>
              <w:right w:val="single" w:sz="4" w:space="0" w:color="auto"/>
            </w:tcBorders>
            <w:shd w:val="clear" w:color="auto" w:fill="auto"/>
            <w:vAlign w:val="center"/>
            <w:hideMark/>
          </w:tcPr>
          <w:p w14:paraId="358B95F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Ácido ascorbico 500mg</w:t>
            </w:r>
          </w:p>
        </w:tc>
        <w:tc>
          <w:tcPr>
            <w:tcW w:w="2140" w:type="dxa"/>
            <w:tcBorders>
              <w:top w:val="nil"/>
              <w:left w:val="nil"/>
              <w:bottom w:val="single" w:sz="4" w:space="0" w:color="auto"/>
              <w:right w:val="single" w:sz="4" w:space="0" w:color="auto"/>
            </w:tcBorders>
            <w:shd w:val="clear" w:color="auto" w:fill="auto"/>
            <w:vAlign w:val="center"/>
            <w:hideMark/>
          </w:tcPr>
          <w:p w14:paraId="470620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10725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8.000</w:t>
            </w:r>
          </w:p>
        </w:tc>
      </w:tr>
      <w:tr w:rsidR="00AE600C" w:rsidRPr="00AE600C" w14:paraId="0C755F3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0C83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w:t>
            </w:r>
          </w:p>
        </w:tc>
        <w:tc>
          <w:tcPr>
            <w:tcW w:w="5920" w:type="dxa"/>
            <w:tcBorders>
              <w:top w:val="nil"/>
              <w:left w:val="nil"/>
              <w:bottom w:val="single" w:sz="4" w:space="0" w:color="auto"/>
              <w:right w:val="single" w:sz="4" w:space="0" w:color="auto"/>
            </w:tcBorders>
            <w:shd w:val="clear" w:color="auto" w:fill="auto"/>
            <w:vAlign w:val="center"/>
            <w:hideMark/>
          </w:tcPr>
          <w:p w14:paraId="6E26C45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Ácido ascorbico sol. oral 200mg/ml 20ml</w:t>
            </w:r>
          </w:p>
        </w:tc>
        <w:tc>
          <w:tcPr>
            <w:tcW w:w="2140" w:type="dxa"/>
            <w:tcBorders>
              <w:top w:val="nil"/>
              <w:left w:val="nil"/>
              <w:bottom w:val="single" w:sz="4" w:space="0" w:color="auto"/>
              <w:right w:val="single" w:sz="4" w:space="0" w:color="auto"/>
            </w:tcBorders>
            <w:shd w:val="clear" w:color="auto" w:fill="auto"/>
            <w:vAlign w:val="center"/>
            <w:hideMark/>
          </w:tcPr>
          <w:p w14:paraId="604675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A20194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67F257D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D215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w:t>
            </w:r>
          </w:p>
        </w:tc>
        <w:tc>
          <w:tcPr>
            <w:tcW w:w="5920" w:type="dxa"/>
            <w:tcBorders>
              <w:top w:val="nil"/>
              <w:left w:val="nil"/>
              <w:bottom w:val="single" w:sz="4" w:space="0" w:color="auto"/>
              <w:right w:val="single" w:sz="4" w:space="0" w:color="auto"/>
            </w:tcBorders>
            <w:shd w:val="clear" w:color="auto" w:fill="auto"/>
            <w:vAlign w:val="center"/>
            <w:hideMark/>
          </w:tcPr>
          <w:p w14:paraId="4F8222A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Ácido fólico 5mg </w:t>
            </w:r>
          </w:p>
        </w:tc>
        <w:tc>
          <w:tcPr>
            <w:tcW w:w="2140" w:type="dxa"/>
            <w:tcBorders>
              <w:top w:val="nil"/>
              <w:left w:val="nil"/>
              <w:bottom w:val="single" w:sz="4" w:space="0" w:color="auto"/>
              <w:right w:val="single" w:sz="4" w:space="0" w:color="auto"/>
            </w:tcBorders>
            <w:shd w:val="clear" w:color="auto" w:fill="auto"/>
            <w:vAlign w:val="center"/>
            <w:hideMark/>
          </w:tcPr>
          <w:p w14:paraId="4E7938D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B8567F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93.000</w:t>
            </w:r>
          </w:p>
        </w:tc>
      </w:tr>
      <w:tr w:rsidR="00AE600C" w:rsidRPr="00AE600C" w14:paraId="1CADAD2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21405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w:t>
            </w:r>
          </w:p>
        </w:tc>
        <w:tc>
          <w:tcPr>
            <w:tcW w:w="5920" w:type="dxa"/>
            <w:tcBorders>
              <w:top w:val="nil"/>
              <w:left w:val="nil"/>
              <w:bottom w:val="single" w:sz="4" w:space="0" w:color="auto"/>
              <w:right w:val="single" w:sz="4" w:space="0" w:color="auto"/>
            </w:tcBorders>
            <w:shd w:val="clear" w:color="auto" w:fill="auto"/>
            <w:vAlign w:val="center"/>
            <w:hideMark/>
          </w:tcPr>
          <w:p w14:paraId="31ADB33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Albendazol  400mg </w:t>
            </w:r>
          </w:p>
        </w:tc>
        <w:tc>
          <w:tcPr>
            <w:tcW w:w="2140" w:type="dxa"/>
            <w:tcBorders>
              <w:top w:val="nil"/>
              <w:left w:val="nil"/>
              <w:bottom w:val="single" w:sz="4" w:space="0" w:color="auto"/>
              <w:right w:val="single" w:sz="4" w:space="0" w:color="auto"/>
            </w:tcBorders>
            <w:shd w:val="clear" w:color="auto" w:fill="auto"/>
            <w:vAlign w:val="center"/>
            <w:hideMark/>
          </w:tcPr>
          <w:p w14:paraId="6FC09FD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BBFEB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3.600</w:t>
            </w:r>
          </w:p>
        </w:tc>
      </w:tr>
      <w:tr w:rsidR="00AE600C" w:rsidRPr="00AE600C" w14:paraId="73E6D4E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D8BDE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w:t>
            </w:r>
          </w:p>
        </w:tc>
        <w:tc>
          <w:tcPr>
            <w:tcW w:w="5920" w:type="dxa"/>
            <w:tcBorders>
              <w:top w:val="nil"/>
              <w:left w:val="nil"/>
              <w:bottom w:val="single" w:sz="4" w:space="0" w:color="auto"/>
              <w:right w:val="single" w:sz="4" w:space="0" w:color="auto"/>
            </w:tcBorders>
            <w:shd w:val="clear" w:color="auto" w:fill="auto"/>
            <w:vAlign w:val="center"/>
            <w:hideMark/>
          </w:tcPr>
          <w:p w14:paraId="0EF9659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Albendazol 40mg/ml susp. oral 10ml</w:t>
            </w:r>
          </w:p>
        </w:tc>
        <w:tc>
          <w:tcPr>
            <w:tcW w:w="2140" w:type="dxa"/>
            <w:tcBorders>
              <w:top w:val="nil"/>
              <w:left w:val="nil"/>
              <w:bottom w:val="single" w:sz="4" w:space="0" w:color="auto"/>
              <w:right w:val="single" w:sz="4" w:space="0" w:color="auto"/>
            </w:tcBorders>
            <w:shd w:val="clear" w:color="auto" w:fill="auto"/>
            <w:vAlign w:val="center"/>
            <w:hideMark/>
          </w:tcPr>
          <w:p w14:paraId="10BB07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2103C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0ACC042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81937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w:t>
            </w:r>
          </w:p>
        </w:tc>
        <w:tc>
          <w:tcPr>
            <w:tcW w:w="5920" w:type="dxa"/>
            <w:tcBorders>
              <w:top w:val="nil"/>
              <w:left w:val="nil"/>
              <w:bottom w:val="single" w:sz="4" w:space="0" w:color="auto"/>
              <w:right w:val="single" w:sz="4" w:space="0" w:color="auto"/>
            </w:tcBorders>
            <w:shd w:val="clear" w:color="auto" w:fill="auto"/>
            <w:vAlign w:val="center"/>
            <w:hideMark/>
          </w:tcPr>
          <w:p w14:paraId="7B03A42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Alopurinol 100mg </w:t>
            </w:r>
          </w:p>
        </w:tc>
        <w:tc>
          <w:tcPr>
            <w:tcW w:w="2140" w:type="dxa"/>
            <w:tcBorders>
              <w:top w:val="nil"/>
              <w:left w:val="nil"/>
              <w:bottom w:val="single" w:sz="4" w:space="0" w:color="auto"/>
              <w:right w:val="single" w:sz="4" w:space="0" w:color="auto"/>
            </w:tcBorders>
            <w:shd w:val="clear" w:color="auto" w:fill="auto"/>
            <w:vAlign w:val="center"/>
            <w:hideMark/>
          </w:tcPr>
          <w:p w14:paraId="55BC8D1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D7D4B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2.600</w:t>
            </w:r>
          </w:p>
        </w:tc>
      </w:tr>
      <w:tr w:rsidR="00AE600C" w:rsidRPr="00AE600C" w14:paraId="7607338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C85F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w:t>
            </w:r>
          </w:p>
        </w:tc>
        <w:tc>
          <w:tcPr>
            <w:tcW w:w="5920" w:type="dxa"/>
            <w:tcBorders>
              <w:top w:val="nil"/>
              <w:left w:val="nil"/>
              <w:bottom w:val="single" w:sz="4" w:space="0" w:color="auto"/>
              <w:right w:val="single" w:sz="4" w:space="0" w:color="auto"/>
            </w:tcBorders>
            <w:shd w:val="clear" w:color="auto" w:fill="auto"/>
            <w:vAlign w:val="center"/>
            <w:hideMark/>
          </w:tcPr>
          <w:p w14:paraId="54F549D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Alopurinol 300mg </w:t>
            </w:r>
          </w:p>
        </w:tc>
        <w:tc>
          <w:tcPr>
            <w:tcW w:w="2140" w:type="dxa"/>
            <w:tcBorders>
              <w:top w:val="nil"/>
              <w:left w:val="nil"/>
              <w:bottom w:val="single" w:sz="4" w:space="0" w:color="auto"/>
              <w:right w:val="single" w:sz="4" w:space="0" w:color="auto"/>
            </w:tcBorders>
            <w:shd w:val="clear" w:color="auto" w:fill="auto"/>
            <w:vAlign w:val="center"/>
            <w:hideMark/>
          </w:tcPr>
          <w:p w14:paraId="611F0F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F94442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552BDD7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4FC3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w:t>
            </w:r>
          </w:p>
        </w:tc>
        <w:tc>
          <w:tcPr>
            <w:tcW w:w="5920" w:type="dxa"/>
            <w:tcBorders>
              <w:top w:val="nil"/>
              <w:left w:val="nil"/>
              <w:bottom w:val="single" w:sz="4" w:space="0" w:color="auto"/>
              <w:right w:val="single" w:sz="4" w:space="0" w:color="auto"/>
            </w:tcBorders>
            <w:shd w:val="clear" w:color="auto" w:fill="auto"/>
            <w:vAlign w:val="center"/>
            <w:hideMark/>
          </w:tcPr>
          <w:p w14:paraId="4811341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Alprazolan 0,5mg</w:t>
            </w:r>
          </w:p>
        </w:tc>
        <w:tc>
          <w:tcPr>
            <w:tcW w:w="2140" w:type="dxa"/>
            <w:tcBorders>
              <w:top w:val="nil"/>
              <w:left w:val="nil"/>
              <w:bottom w:val="single" w:sz="4" w:space="0" w:color="auto"/>
              <w:right w:val="single" w:sz="4" w:space="0" w:color="auto"/>
            </w:tcBorders>
            <w:shd w:val="clear" w:color="auto" w:fill="auto"/>
            <w:vAlign w:val="center"/>
            <w:hideMark/>
          </w:tcPr>
          <w:p w14:paraId="5707EA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5C517B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24.000</w:t>
            </w:r>
          </w:p>
        </w:tc>
      </w:tr>
      <w:tr w:rsidR="00AE600C" w:rsidRPr="00AE600C" w14:paraId="51B863C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DCD09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w:t>
            </w:r>
          </w:p>
        </w:tc>
        <w:tc>
          <w:tcPr>
            <w:tcW w:w="5920" w:type="dxa"/>
            <w:tcBorders>
              <w:top w:val="nil"/>
              <w:left w:val="nil"/>
              <w:bottom w:val="single" w:sz="4" w:space="0" w:color="auto"/>
              <w:right w:val="single" w:sz="4" w:space="0" w:color="auto"/>
            </w:tcBorders>
            <w:shd w:val="clear" w:color="auto" w:fill="auto"/>
            <w:vAlign w:val="center"/>
            <w:hideMark/>
          </w:tcPr>
          <w:p w14:paraId="483BE67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Alprazolan 1mg</w:t>
            </w:r>
          </w:p>
        </w:tc>
        <w:tc>
          <w:tcPr>
            <w:tcW w:w="2140" w:type="dxa"/>
            <w:tcBorders>
              <w:top w:val="nil"/>
              <w:left w:val="nil"/>
              <w:bottom w:val="single" w:sz="4" w:space="0" w:color="auto"/>
              <w:right w:val="single" w:sz="4" w:space="0" w:color="auto"/>
            </w:tcBorders>
            <w:shd w:val="clear" w:color="auto" w:fill="auto"/>
            <w:vAlign w:val="center"/>
            <w:hideMark/>
          </w:tcPr>
          <w:p w14:paraId="3D05050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49E8DF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136.500</w:t>
            </w:r>
          </w:p>
        </w:tc>
      </w:tr>
      <w:tr w:rsidR="00AE600C" w:rsidRPr="00AE600C" w14:paraId="12697B6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D925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w:t>
            </w:r>
          </w:p>
        </w:tc>
        <w:tc>
          <w:tcPr>
            <w:tcW w:w="5920" w:type="dxa"/>
            <w:tcBorders>
              <w:top w:val="nil"/>
              <w:left w:val="nil"/>
              <w:bottom w:val="single" w:sz="4" w:space="0" w:color="auto"/>
              <w:right w:val="single" w:sz="4" w:space="0" w:color="auto"/>
            </w:tcBorders>
            <w:shd w:val="clear" w:color="auto" w:fill="auto"/>
            <w:vAlign w:val="center"/>
            <w:hideMark/>
          </w:tcPr>
          <w:p w14:paraId="0A78206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Alprazolan 2mg</w:t>
            </w:r>
          </w:p>
        </w:tc>
        <w:tc>
          <w:tcPr>
            <w:tcW w:w="2140" w:type="dxa"/>
            <w:tcBorders>
              <w:top w:val="nil"/>
              <w:left w:val="nil"/>
              <w:bottom w:val="single" w:sz="4" w:space="0" w:color="auto"/>
              <w:right w:val="single" w:sz="4" w:space="0" w:color="auto"/>
            </w:tcBorders>
            <w:shd w:val="clear" w:color="auto" w:fill="auto"/>
            <w:vAlign w:val="center"/>
            <w:hideMark/>
          </w:tcPr>
          <w:p w14:paraId="3D7F38A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4AD2B7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152.000</w:t>
            </w:r>
          </w:p>
        </w:tc>
      </w:tr>
      <w:tr w:rsidR="00AE600C" w:rsidRPr="00AE600C" w14:paraId="56A365F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AFEBF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w:t>
            </w:r>
          </w:p>
        </w:tc>
        <w:tc>
          <w:tcPr>
            <w:tcW w:w="5920" w:type="dxa"/>
            <w:tcBorders>
              <w:top w:val="nil"/>
              <w:left w:val="nil"/>
              <w:bottom w:val="single" w:sz="4" w:space="0" w:color="auto"/>
              <w:right w:val="single" w:sz="4" w:space="0" w:color="auto"/>
            </w:tcBorders>
            <w:shd w:val="clear" w:color="auto" w:fill="auto"/>
            <w:vAlign w:val="center"/>
            <w:hideMark/>
          </w:tcPr>
          <w:p w14:paraId="3EFC62D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Ambroxol 15mg/5ml sol. oral 120ml</w:t>
            </w:r>
          </w:p>
        </w:tc>
        <w:tc>
          <w:tcPr>
            <w:tcW w:w="2140" w:type="dxa"/>
            <w:tcBorders>
              <w:top w:val="nil"/>
              <w:left w:val="nil"/>
              <w:bottom w:val="single" w:sz="4" w:space="0" w:color="auto"/>
              <w:right w:val="single" w:sz="4" w:space="0" w:color="auto"/>
            </w:tcBorders>
            <w:shd w:val="clear" w:color="auto" w:fill="auto"/>
            <w:vAlign w:val="center"/>
            <w:hideMark/>
          </w:tcPr>
          <w:p w14:paraId="73695CC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C19036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650</w:t>
            </w:r>
          </w:p>
        </w:tc>
      </w:tr>
      <w:tr w:rsidR="00AE600C" w:rsidRPr="00AE600C" w14:paraId="62E49E9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8CC59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w:t>
            </w:r>
          </w:p>
        </w:tc>
        <w:tc>
          <w:tcPr>
            <w:tcW w:w="5920" w:type="dxa"/>
            <w:tcBorders>
              <w:top w:val="nil"/>
              <w:left w:val="nil"/>
              <w:bottom w:val="single" w:sz="4" w:space="0" w:color="auto"/>
              <w:right w:val="single" w:sz="4" w:space="0" w:color="auto"/>
            </w:tcBorders>
            <w:shd w:val="clear" w:color="auto" w:fill="auto"/>
            <w:vAlign w:val="center"/>
            <w:hideMark/>
          </w:tcPr>
          <w:p w14:paraId="14854FE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Ambroxol 30mg/5ml sol. oral 120ml</w:t>
            </w:r>
          </w:p>
        </w:tc>
        <w:tc>
          <w:tcPr>
            <w:tcW w:w="2140" w:type="dxa"/>
            <w:tcBorders>
              <w:top w:val="nil"/>
              <w:left w:val="nil"/>
              <w:bottom w:val="single" w:sz="4" w:space="0" w:color="auto"/>
              <w:right w:val="single" w:sz="4" w:space="0" w:color="auto"/>
            </w:tcBorders>
            <w:shd w:val="clear" w:color="auto" w:fill="auto"/>
            <w:vAlign w:val="center"/>
            <w:hideMark/>
          </w:tcPr>
          <w:p w14:paraId="595647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E078E2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920</w:t>
            </w:r>
          </w:p>
        </w:tc>
      </w:tr>
      <w:tr w:rsidR="00AE600C" w:rsidRPr="00AE600C" w14:paraId="50B02B6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A50AC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w:t>
            </w:r>
          </w:p>
        </w:tc>
        <w:tc>
          <w:tcPr>
            <w:tcW w:w="5920" w:type="dxa"/>
            <w:tcBorders>
              <w:top w:val="nil"/>
              <w:left w:val="nil"/>
              <w:bottom w:val="single" w:sz="4" w:space="0" w:color="auto"/>
              <w:right w:val="single" w:sz="4" w:space="0" w:color="auto"/>
            </w:tcBorders>
            <w:shd w:val="clear" w:color="auto" w:fill="auto"/>
            <w:vAlign w:val="center"/>
            <w:hideMark/>
          </w:tcPr>
          <w:p w14:paraId="119C55A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Aminofilina 100mg</w:t>
            </w:r>
          </w:p>
        </w:tc>
        <w:tc>
          <w:tcPr>
            <w:tcW w:w="2140" w:type="dxa"/>
            <w:tcBorders>
              <w:top w:val="nil"/>
              <w:left w:val="nil"/>
              <w:bottom w:val="single" w:sz="4" w:space="0" w:color="auto"/>
              <w:right w:val="single" w:sz="4" w:space="0" w:color="auto"/>
            </w:tcBorders>
            <w:shd w:val="clear" w:color="auto" w:fill="auto"/>
            <w:vAlign w:val="center"/>
            <w:hideMark/>
          </w:tcPr>
          <w:p w14:paraId="358ED92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42EC10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06B69EC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7D933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w:t>
            </w:r>
          </w:p>
        </w:tc>
        <w:tc>
          <w:tcPr>
            <w:tcW w:w="5920" w:type="dxa"/>
            <w:tcBorders>
              <w:top w:val="nil"/>
              <w:left w:val="nil"/>
              <w:bottom w:val="single" w:sz="4" w:space="0" w:color="auto"/>
              <w:right w:val="single" w:sz="4" w:space="0" w:color="auto"/>
            </w:tcBorders>
            <w:shd w:val="clear" w:color="auto" w:fill="auto"/>
            <w:vAlign w:val="center"/>
            <w:hideMark/>
          </w:tcPr>
          <w:p w14:paraId="1985707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Aminofilina 200mg</w:t>
            </w:r>
          </w:p>
        </w:tc>
        <w:tc>
          <w:tcPr>
            <w:tcW w:w="2140" w:type="dxa"/>
            <w:tcBorders>
              <w:top w:val="nil"/>
              <w:left w:val="nil"/>
              <w:bottom w:val="single" w:sz="4" w:space="0" w:color="auto"/>
              <w:right w:val="single" w:sz="4" w:space="0" w:color="auto"/>
            </w:tcBorders>
            <w:shd w:val="clear" w:color="auto" w:fill="auto"/>
            <w:vAlign w:val="center"/>
            <w:hideMark/>
          </w:tcPr>
          <w:p w14:paraId="2F3728C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224BE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5D565D4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F5CF4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w:t>
            </w:r>
          </w:p>
        </w:tc>
        <w:tc>
          <w:tcPr>
            <w:tcW w:w="5920" w:type="dxa"/>
            <w:tcBorders>
              <w:top w:val="nil"/>
              <w:left w:val="nil"/>
              <w:bottom w:val="single" w:sz="4" w:space="0" w:color="auto"/>
              <w:right w:val="single" w:sz="4" w:space="0" w:color="auto"/>
            </w:tcBorders>
            <w:shd w:val="clear" w:color="auto" w:fill="auto"/>
            <w:vAlign w:val="center"/>
            <w:hideMark/>
          </w:tcPr>
          <w:p w14:paraId="3F1E676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Amiodarona 200mg </w:t>
            </w:r>
          </w:p>
        </w:tc>
        <w:tc>
          <w:tcPr>
            <w:tcW w:w="2140" w:type="dxa"/>
            <w:tcBorders>
              <w:top w:val="nil"/>
              <w:left w:val="nil"/>
              <w:bottom w:val="single" w:sz="4" w:space="0" w:color="auto"/>
              <w:right w:val="single" w:sz="4" w:space="0" w:color="auto"/>
            </w:tcBorders>
            <w:shd w:val="clear" w:color="auto" w:fill="auto"/>
            <w:vAlign w:val="center"/>
            <w:hideMark/>
          </w:tcPr>
          <w:p w14:paraId="0C70ED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344B1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3.500</w:t>
            </w:r>
          </w:p>
        </w:tc>
      </w:tr>
      <w:tr w:rsidR="00AE600C" w:rsidRPr="00AE600C" w14:paraId="5022E74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4695E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w:t>
            </w:r>
          </w:p>
        </w:tc>
        <w:tc>
          <w:tcPr>
            <w:tcW w:w="5920" w:type="dxa"/>
            <w:tcBorders>
              <w:top w:val="nil"/>
              <w:left w:val="nil"/>
              <w:bottom w:val="single" w:sz="4" w:space="0" w:color="auto"/>
              <w:right w:val="single" w:sz="4" w:space="0" w:color="auto"/>
            </w:tcBorders>
            <w:shd w:val="clear" w:color="auto" w:fill="auto"/>
            <w:vAlign w:val="center"/>
            <w:hideMark/>
          </w:tcPr>
          <w:p w14:paraId="0FF2E3C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Amitriptilina 25mg</w:t>
            </w:r>
          </w:p>
        </w:tc>
        <w:tc>
          <w:tcPr>
            <w:tcW w:w="2140" w:type="dxa"/>
            <w:tcBorders>
              <w:top w:val="nil"/>
              <w:left w:val="nil"/>
              <w:bottom w:val="single" w:sz="4" w:space="0" w:color="auto"/>
              <w:right w:val="single" w:sz="4" w:space="0" w:color="auto"/>
            </w:tcBorders>
            <w:shd w:val="clear" w:color="auto" w:fill="auto"/>
            <w:vAlign w:val="center"/>
            <w:hideMark/>
          </w:tcPr>
          <w:p w14:paraId="7419A0C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63A282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118.000</w:t>
            </w:r>
          </w:p>
        </w:tc>
      </w:tr>
      <w:tr w:rsidR="00AE600C" w:rsidRPr="00AE600C" w14:paraId="22ED982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0FBF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w:t>
            </w:r>
          </w:p>
        </w:tc>
        <w:tc>
          <w:tcPr>
            <w:tcW w:w="5920" w:type="dxa"/>
            <w:tcBorders>
              <w:top w:val="nil"/>
              <w:left w:val="nil"/>
              <w:bottom w:val="single" w:sz="4" w:space="0" w:color="auto"/>
              <w:right w:val="single" w:sz="4" w:space="0" w:color="auto"/>
            </w:tcBorders>
            <w:shd w:val="clear" w:color="auto" w:fill="auto"/>
            <w:vAlign w:val="center"/>
            <w:hideMark/>
          </w:tcPr>
          <w:p w14:paraId="0525EB2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Amoxicilina 500mg</w:t>
            </w:r>
          </w:p>
        </w:tc>
        <w:tc>
          <w:tcPr>
            <w:tcW w:w="2140" w:type="dxa"/>
            <w:tcBorders>
              <w:top w:val="nil"/>
              <w:left w:val="nil"/>
              <w:bottom w:val="single" w:sz="4" w:space="0" w:color="auto"/>
              <w:right w:val="single" w:sz="4" w:space="0" w:color="auto"/>
            </w:tcBorders>
            <w:shd w:val="clear" w:color="auto" w:fill="auto"/>
            <w:vAlign w:val="center"/>
            <w:hideMark/>
          </w:tcPr>
          <w:p w14:paraId="1ABB0DC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150CB0F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23.000</w:t>
            </w:r>
          </w:p>
        </w:tc>
      </w:tr>
      <w:tr w:rsidR="00AE600C" w:rsidRPr="00AE600C" w14:paraId="7CE904B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FF2A7E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w:t>
            </w:r>
          </w:p>
        </w:tc>
        <w:tc>
          <w:tcPr>
            <w:tcW w:w="5920" w:type="dxa"/>
            <w:tcBorders>
              <w:top w:val="nil"/>
              <w:left w:val="nil"/>
              <w:bottom w:val="single" w:sz="4" w:space="0" w:color="auto"/>
              <w:right w:val="single" w:sz="4" w:space="0" w:color="auto"/>
            </w:tcBorders>
            <w:shd w:val="clear" w:color="auto" w:fill="auto"/>
            <w:vAlign w:val="center"/>
            <w:hideMark/>
          </w:tcPr>
          <w:p w14:paraId="6B20D27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Amoxicilina 500mg/5ml susp. oral 150ml</w:t>
            </w:r>
          </w:p>
        </w:tc>
        <w:tc>
          <w:tcPr>
            <w:tcW w:w="2140" w:type="dxa"/>
            <w:tcBorders>
              <w:top w:val="nil"/>
              <w:left w:val="nil"/>
              <w:bottom w:val="single" w:sz="4" w:space="0" w:color="auto"/>
              <w:right w:val="single" w:sz="4" w:space="0" w:color="auto"/>
            </w:tcBorders>
            <w:shd w:val="clear" w:color="auto" w:fill="auto"/>
            <w:vAlign w:val="center"/>
            <w:hideMark/>
          </w:tcPr>
          <w:p w14:paraId="6536EE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7770A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w:t>
            </w:r>
          </w:p>
        </w:tc>
      </w:tr>
      <w:tr w:rsidR="00AE600C" w:rsidRPr="00AE600C" w14:paraId="275C5CB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67F74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w:t>
            </w:r>
          </w:p>
        </w:tc>
        <w:tc>
          <w:tcPr>
            <w:tcW w:w="5920" w:type="dxa"/>
            <w:tcBorders>
              <w:top w:val="nil"/>
              <w:left w:val="nil"/>
              <w:bottom w:val="single" w:sz="4" w:space="0" w:color="auto"/>
              <w:right w:val="single" w:sz="4" w:space="0" w:color="auto"/>
            </w:tcBorders>
            <w:shd w:val="clear" w:color="auto" w:fill="auto"/>
            <w:vAlign w:val="center"/>
            <w:hideMark/>
          </w:tcPr>
          <w:p w14:paraId="3985CA7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Amoxicilina 50mg/ml pó para susp.oral 60ml</w:t>
            </w:r>
          </w:p>
        </w:tc>
        <w:tc>
          <w:tcPr>
            <w:tcW w:w="2140" w:type="dxa"/>
            <w:tcBorders>
              <w:top w:val="nil"/>
              <w:left w:val="nil"/>
              <w:bottom w:val="single" w:sz="4" w:space="0" w:color="auto"/>
              <w:right w:val="single" w:sz="4" w:space="0" w:color="auto"/>
            </w:tcBorders>
            <w:shd w:val="clear" w:color="auto" w:fill="auto"/>
            <w:vAlign w:val="center"/>
            <w:hideMark/>
          </w:tcPr>
          <w:p w14:paraId="5CB5EE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4A9092C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250</w:t>
            </w:r>
          </w:p>
        </w:tc>
      </w:tr>
      <w:tr w:rsidR="00AE600C" w:rsidRPr="00AE600C" w14:paraId="441F878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5D088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w:t>
            </w:r>
          </w:p>
        </w:tc>
        <w:tc>
          <w:tcPr>
            <w:tcW w:w="5920" w:type="dxa"/>
            <w:tcBorders>
              <w:top w:val="nil"/>
              <w:left w:val="nil"/>
              <w:bottom w:val="single" w:sz="4" w:space="0" w:color="auto"/>
              <w:right w:val="single" w:sz="4" w:space="0" w:color="auto"/>
            </w:tcBorders>
            <w:shd w:val="clear" w:color="auto" w:fill="auto"/>
            <w:vAlign w:val="center"/>
            <w:hideMark/>
          </w:tcPr>
          <w:p w14:paraId="151D2A8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Amoxicilina+clavulonato de potássio 500mg+125mg </w:t>
            </w:r>
          </w:p>
        </w:tc>
        <w:tc>
          <w:tcPr>
            <w:tcW w:w="2140" w:type="dxa"/>
            <w:tcBorders>
              <w:top w:val="nil"/>
              <w:left w:val="nil"/>
              <w:bottom w:val="single" w:sz="4" w:space="0" w:color="auto"/>
              <w:right w:val="single" w:sz="4" w:space="0" w:color="auto"/>
            </w:tcBorders>
            <w:shd w:val="clear" w:color="auto" w:fill="auto"/>
            <w:vAlign w:val="center"/>
            <w:hideMark/>
          </w:tcPr>
          <w:p w14:paraId="1AF4CD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C69DB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30.000</w:t>
            </w:r>
          </w:p>
        </w:tc>
      </w:tr>
      <w:tr w:rsidR="00AE600C" w:rsidRPr="00AE600C" w14:paraId="6835296F"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9E08E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w:t>
            </w:r>
          </w:p>
        </w:tc>
        <w:tc>
          <w:tcPr>
            <w:tcW w:w="5920" w:type="dxa"/>
            <w:tcBorders>
              <w:top w:val="nil"/>
              <w:left w:val="nil"/>
              <w:bottom w:val="single" w:sz="4" w:space="0" w:color="auto"/>
              <w:right w:val="single" w:sz="4" w:space="0" w:color="auto"/>
            </w:tcBorders>
            <w:shd w:val="clear" w:color="auto" w:fill="auto"/>
            <w:vAlign w:val="center"/>
            <w:hideMark/>
          </w:tcPr>
          <w:p w14:paraId="31C9344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Amoxicilina+clavulonato de potássio 50mg/ml+12,5mg/ml susp. oral 75ml</w:t>
            </w:r>
          </w:p>
        </w:tc>
        <w:tc>
          <w:tcPr>
            <w:tcW w:w="2140" w:type="dxa"/>
            <w:tcBorders>
              <w:top w:val="nil"/>
              <w:left w:val="nil"/>
              <w:bottom w:val="single" w:sz="4" w:space="0" w:color="auto"/>
              <w:right w:val="single" w:sz="4" w:space="0" w:color="auto"/>
            </w:tcBorders>
            <w:shd w:val="clear" w:color="auto" w:fill="auto"/>
            <w:vAlign w:val="center"/>
            <w:hideMark/>
          </w:tcPr>
          <w:p w14:paraId="0EE6786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AA5081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7B7147F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836C8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w:t>
            </w:r>
          </w:p>
        </w:tc>
        <w:tc>
          <w:tcPr>
            <w:tcW w:w="5920" w:type="dxa"/>
            <w:tcBorders>
              <w:top w:val="nil"/>
              <w:left w:val="nil"/>
              <w:bottom w:val="single" w:sz="4" w:space="0" w:color="auto"/>
              <w:right w:val="single" w:sz="4" w:space="0" w:color="auto"/>
            </w:tcBorders>
            <w:shd w:val="clear" w:color="auto" w:fill="auto"/>
            <w:vAlign w:val="center"/>
            <w:hideMark/>
          </w:tcPr>
          <w:p w14:paraId="7EE8464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Anlodipino 10mg</w:t>
            </w:r>
          </w:p>
        </w:tc>
        <w:tc>
          <w:tcPr>
            <w:tcW w:w="2140" w:type="dxa"/>
            <w:tcBorders>
              <w:top w:val="nil"/>
              <w:left w:val="nil"/>
              <w:bottom w:val="single" w:sz="4" w:space="0" w:color="auto"/>
              <w:right w:val="single" w:sz="4" w:space="0" w:color="auto"/>
            </w:tcBorders>
            <w:shd w:val="clear" w:color="auto" w:fill="auto"/>
            <w:vAlign w:val="center"/>
            <w:hideMark/>
          </w:tcPr>
          <w:p w14:paraId="2FDCB83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19490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23.000</w:t>
            </w:r>
          </w:p>
        </w:tc>
      </w:tr>
      <w:tr w:rsidR="00AE600C" w:rsidRPr="00AE600C" w14:paraId="11262EC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E1E48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29</w:t>
            </w:r>
          </w:p>
        </w:tc>
        <w:tc>
          <w:tcPr>
            <w:tcW w:w="5920" w:type="dxa"/>
            <w:tcBorders>
              <w:top w:val="nil"/>
              <w:left w:val="nil"/>
              <w:bottom w:val="single" w:sz="4" w:space="0" w:color="auto"/>
              <w:right w:val="single" w:sz="4" w:space="0" w:color="auto"/>
            </w:tcBorders>
            <w:shd w:val="clear" w:color="auto" w:fill="auto"/>
            <w:vAlign w:val="center"/>
            <w:hideMark/>
          </w:tcPr>
          <w:p w14:paraId="4C0A0D1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Anlodipino 5mg</w:t>
            </w:r>
          </w:p>
        </w:tc>
        <w:tc>
          <w:tcPr>
            <w:tcW w:w="2140" w:type="dxa"/>
            <w:tcBorders>
              <w:top w:val="nil"/>
              <w:left w:val="nil"/>
              <w:bottom w:val="single" w:sz="4" w:space="0" w:color="auto"/>
              <w:right w:val="single" w:sz="4" w:space="0" w:color="auto"/>
            </w:tcBorders>
            <w:shd w:val="clear" w:color="auto" w:fill="auto"/>
            <w:vAlign w:val="center"/>
            <w:hideMark/>
          </w:tcPr>
          <w:p w14:paraId="38A57F6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0156DE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29.000</w:t>
            </w:r>
          </w:p>
        </w:tc>
      </w:tr>
      <w:tr w:rsidR="00AE600C" w:rsidRPr="00AE600C" w14:paraId="41B04A1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DE604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w:t>
            </w:r>
          </w:p>
        </w:tc>
        <w:tc>
          <w:tcPr>
            <w:tcW w:w="5920" w:type="dxa"/>
            <w:tcBorders>
              <w:top w:val="nil"/>
              <w:left w:val="nil"/>
              <w:bottom w:val="single" w:sz="4" w:space="0" w:color="auto"/>
              <w:right w:val="single" w:sz="4" w:space="0" w:color="auto"/>
            </w:tcBorders>
            <w:shd w:val="clear" w:color="auto" w:fill="auto"/>
            <w:vAlign w:val="center"/>
            <w:hideMark/>
          </w:tcPr>
          <w:p w14:paraId="6E20CD5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Atenolol 25mg </w:t>
            </w:r>
          </w:p>
        </w:tc>
        <w:tc>
          <w:tcPr>
            <w:tcW w:w="2140" w:type="dxa"/>
            <w:tcBorders>
              <w:top w:val="nil"/>
              <w:left w:val="nil"/>
              <w:bottom w:val="single" w:sz="4" w:space="0" w:color="auto"/>
              <w:right w:val="single" w:sz="4" w:space="0" w:color="auto"/>
            </w:tcBorders>
            <w:shd w:val="clear" w:color="auto" w:fill="auto"/>
            <w:vAlign w:val="center"/>
            <w:hideMark/>
          </w:tcPr>
          <w:p w14:paraId="7B72C0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5771A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64610DF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1846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31</w:t>
            </w:r>
          </w:p>
        </w:tc>
        <w:tc>
          <w:tcPr>
            <w:tcW w:w="5920" w:type="dxa"/>
            <w:tcBorders>
              <w:top w:val="nil"/>
              <w:left w:val="nil"/>
              <w:bottom w:val="single" w:sz="4" w:space="0" w:color="auto"/>
              <w:right w:val="single" w:sz="4" w:space="0" w:color="auto"/>
            </w:tcBorders>
            <w:shd w:val="clear" w:color="auto" w:fill="auto"/>
            <w:vAlign w:val="center"/>
            <w:hideMark/>
          </w:tcPr>
          <w:p w14:paraId="754722A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Atenolol 50mg </w:t>
            </w:r>
          </w:p>
        </w:tc>
        <w:tc>
          <w:tcPr>
            <w:tcW w:w="2140" w:type="dxa"/>
            <w:tcBorders>
              <w:top w:val="nil"/>
              <w:left w:val="nil"/>
              <w:bottom w:val="single" w:sz="4" w:space="0" w:color="auto"/>
              <w:right w:val="single" w:sz="4" w:space="0" w:color="auto"/>
            </w:tcBorders>
            <w:shd w:val="clear" w:color="auto" w:fill="auto"/>
            <w:vAlign w:val="center"/>
            <w:hideMark/>
          </w:tcPr>
          <w:p w14:paraId="450A13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EA0A83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7.000</w:t>
            </w:r>
          </w:p>
        </w:tc>
      </w:tr>
      <w:tr w:rsidR="00AE600C" w:rsidRPr="00AE600C" w14:paraId="7ED542B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6145A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32</w:t>
            </w:r>
          </w:p>
        </w:tc>
        <w:tc>
          <w:tcPr>
            <w:tcW w:w="5920" w:type="dxa"/>
            <w:tcBorders>
              <w:top w:val="nil"/>
              <w:left w:val="nil"/>
              <w:bottom w:val="single" w:sz="4" w:space="0" w:color="auto"/>
              <w:right w:val="single" w:sz="4" w:space="0" w:color="auto"/>
            </w:tcBorders>
            <w:shd w:val="clear" w:color="auto" w:fill="auto"/>
            <w:vAlign w:val="center"/>
            <w:hideMark/>
          </w:tcPr>
          <w:p w14:paraId="00B9BC6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Atorvastaína 400mg</w:t>
            </w:r>
          </w:p>
        </w:tc>
        <w:tc>
          <w:tcPr>
            <w:tcW w:w="2140" w:type="dxa"/>
            <w:tcBorders>
              <w:top w:val="nil"/>
              <w:left w:val="nil"/>
              <w:bottom w:val="single" w:sz="4" w:space="0" w:color="auto"/>
              <w:right w:val="single" w:sz="4" w:space="0" w:color="auto"/>
            </w:tcBorders>
            <w:shd w:val="clear" w:color="auto" w:fill="auto"/>
            <w:vAlign w:val="center"/>
            <w:hideMark/>
          </w:tcPr>
          <w:p w14:paraId="707CD5B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020A13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1E8AA8E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6C9BB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33</w:t>
            </w:r>
          </w:p>
        </w:tc>
        <w:tc>
          <w:tcPr>
            <w:tcW w:w="5920" w:type="dxa"/>
            <w:tcBorders>
              <w:top w:val="nil"/>
              <w:left w:val="nil"/>
              <w:bottom w:val="single" w:sz="4" w:space="0" w:color="auto"/>
              <w:right w:val="single" w:sz="4" w:space="0" w:color="auto"/>
            </w:tcBorders>
            <w:shd w:val="clear" w:color="auto" w:fill="auto"/>
            <w:vAlign w:val="center"/>
            <w:hideMark/>
          </w:tcPr>
          <w:p w14:paraId="1F9E25F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Azitromicina 500mg </w:t>
            </w:r>
          </w:p>
        </w:tc>
        <w:tc>
          <w:tcPr>
            <w:tcW w:w="2140" w:type="dxa"/>
            <w:tcBorders>
              <w:top w:val="nil"/>
              <w:left w:val="nil"/>
              <w:bottom w:val="single" w:sz="4" w:space="0" w:color="auto"/>
              <w:right w:val="single" w:sz="4" w:space="0" w:color="auto"/>
            </w:tcBorders>
            <w:shd w:val="clear" w:color="auto" w:fill="auto"/>
            <w:vAlign w:val="center"/>
            <w:hideMark/>
          </w:tcPr>
          <w:p w14:paraId="1123BC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308AA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0B07F56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7E0E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34</w:t>
            </w:r>
          </w:p>
        </w:tc>
        <w:tc>
          <w:tcPr>
            <w:tcW w:w="5920" w:type="dxa"/>
            <w:tcBorders>
              <w:top w:val="nil"/>
              <w:left w:val="nil"/>
              <w:bottom w:val="single" w:sz="4" w:space="0" w:color="auto"/>
              <w:right w:val="single" w:sz="4" w:space="0" w:color="auto"/>
            </w:tcBorders>
            <w:shd w:val="clear" w:color="auto" w:fill="auto"/>
            <w:vAlign w:val="center"/>
            <w:hideMark/>
          </w:tcPr>
          <w:p w14:paraId="26F80AF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Azitromicina Di-idratada 500mg</w:t>
            </w:r>
          </w:p>
        </w:tc>
        <w:tc>
          <w:tcPr>
            <w:tcW w:w="2140" w:type="dxa"/>
            <w:tcBorders>
              <w:top w:val="nil"/>
              <w:left w:val="nil"/>
              <w:bottom w:val="single" w:sz="4" w:space="0" w:color="auto"/>
              <w:right w:val="single" w:sz="4" w:space="0" w:color="auto"/>
            </w:tcBorders>
            <w:shd w:val="clear" w:color="auto" w:fill="auto"/>
            <w:vAlign w:val="center"/>
            <w:hideMark/>
          </w:tcPr>
          <w:p w14:paraId="14C8D7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808F76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254D760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5F035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w:t>
            </w:r>
          </w:p>
        </w:tc>
        <w:tc>
          <w:tcPr>
            <w:tcW w:w="5920" w:type="dxa"/>
            <w:tcBorders>
              <w:top w:val="nil"/>
              <w:left w:val="nil"/>
              <w:bottom w:val="single" w:sz="4" w:space="0" w:color="auto"/>
              <w:right w:val="single" w:sz="4" w:space="0" w:color="auto"/>
            </w:tcBorders>
            <w:shd w:val="clear" w:color="auto" w:fill="auto"/>
            <w:vAlign w:val="center"/>
            <w:hideMark/>
          </w:tcPr>
          <w:p w14:paraId="170F983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Azul de Trypan 0,4% em PBS 1X sol. oral 100ml</w:t>
            </w:r>
          </w:p>
        </w:tc>
        <w:tc>
          <w:tcPr>
            <w:tcW w:w="2140" w:type="dxa"/>
            <w:tcBorders>
              <w:top w:val="nil"/>
              <w:left w:val="nil"/>
              <w:bottom w:val="single" w:sz="4" w:space="0" w:color="auto"/>
              <w:right w:val="single" w:sz="4" w:space="0" w:color="auto"/>
            </w:tcBorders>
            <w:shd w:val="clear" w:color="auto" w:fill="auto"/>
            <w:vAlign w:val="center"/>
            <w:hideMark/>
          </w:tcPr>
          <w:p w14:paraId="4C4F42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7BC13B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w:t>
            </w:r>
          </w:p>
        </w:tc>
      </w:tr>
      <w:tr w:rsidR="00AE600C" w:rsidRPr="00AE600C" w14:paraId="064CA52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B4B7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36</w:t>
            </w:r>
          </w:p>
        </w:tc>
        <w:tc>
          <w:tcPr>
            <w:tcW w:w="5920" w:type="dxa"/>
            <w:tcBorders>
              <w:top w:val="nil"/>
              <w:left w:val="nil"/>
              <w:bottom w:val="single" w:sz="4" w:space="0" w:color="auto"/>
              <w:right w:val="single" w:sz="4" w:space="0" w:color="auto"/>
            </w:tcBorders>
            <w:shd w:val="clear" w:color="auto" w:fill="auto"/>
            <w:vAlign w:val="center"/>
            <w:hideMark/>
          </w:tcPr>
          <w:p w14:paraId="5ADDE63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Baclofeno 10mg</w:t>
            </w:r>
          </w:p>
        </w:tc>
        <w:tc>
          <w:tcPr>
            <w:tcW w:w="2140" w:type="dxa"/>
            <w:tcBorders>
              <w:top w:val="nil"/>
              <w:left w:val="nil"/>
              <w:bottom w:val="single" w:sz="4" w:space="0" w:color="auto"/>
              <w:right w:val="single" w:sz="4" w:space="0" w:color="auto"/>
            </w:tcBorders>
            <w:shd w:val="clear" w:color="auto" w:fill="auto"/>
            <w:vAlign w:val="center"/>
            <w:hideMark/>
          </w:tcPr>
          <w:p w14:paraId="0DD512E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242589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7A91D74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692B1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37</w:t>
            </w:r>
          </w:p>
        </w:tc>
        <w:tc>
          <w:tcPr>
            <w:tcW w:w="5920" w:type="dxa"/>
            <w:tcBorders>
              <w:top w:val="nil"/>
              <w:left w:val="nil"/>
              <w:bottom w:val="single" w:sz="4" w:space="0" w:color="auto"/>
              <w:right w:val="single" w:sz="4" w:space="0" w:color="auto"/>
            </w:tcBorders>
            <w:shd w:val="clear" w:color="auto" w:fill="auto"/>
            <w:vAlign w:val="center"/>
            <w:hideMark/>
          </w:tcPr>
          <w:p w14:paraId="6EA66A8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Bamifilina 300mg</w:t>
            </w:r>
          </w:p>
        </w:tc>
        <w:tc>
          <w:tcPr>
            <w:tcW w:w="2140" w:type="dxa"/>
            <w:tcBorders>
              <w:top w:val="nil"/>
              <w:left w:val="nil"/>
              <w:bottom w:val="single" w:sz="4" w:space="0" w:color="auto"/>
              <w:right w:val="single" w:sz="4" w:space="0" w:color="auto"/>
            </w:tcBorders>
            <w:shd w:val="clear" w:color="auto" w:fill="auto"/>
            <w:vAlign w:val="center"/>
            <w:hideMark/>
          </w:tcPr>
          <w:p w14:paraId="01522CE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890EA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37FD139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FD694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38</w:t>
            </w:r>
          </w:p>
        </w:tc>
        <w:tc>
          <w:tcPr>
            <w:tcW w:w="5920" w:type="dxa"/>
            <w:tcBorders>
              <w:top w:val="nil"/>
              <w:left w:val="nil"/>
              <w:bottom w:val="single" w:sz="4" w:space="0" w:color="auto"/>
              <w:right w:val="single" w:sz="4" w:space="0" w:color="auto"/>
            </w:tcBorders>
            <w:shd w:val="clear" w:color="auto" w:fill="auto"/>
            <w:vAlign w:val="center"/>
            <w:hideMark/>
          </w:tcPr>
          <w:p w14:paraId="5FBDC85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Bamifilina 600mg</w:t>
            </w:r>
          </w:p>
        </w:tc>
        <w:tc>
          <w:tcPr>
            <w:tcW w:w="2140" w:type="dxa"/>
            <w:tcBorders>
              <w:top w:val="nil"/>
              <w:left w:val="nil"/>
              <w:bottom w:val="single" w:sz="4" w:space="0" w:color="auto"/>
              <w:right w:val="single" w:sz="4" w:space="0" w:color="auto"/>
            </w:tcBorders>
            <w:shd w:val="clear" w:color="auto" w:fill="auto"/>
            <w:vAlign w:val="center"/>
            <w:hideMark/>
          </w:tcPr>
          <w:p w14:paraId="0EBBF79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C154B7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0728FC1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E6196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39</w:t>
            </w:r>
          </w:p>
        </w:tc>
        <w:tc>
          <w:tcPr>
            <w:tcW w:w="5920" w:type="dxa"/>
            <w:tcBorders>
              <w:top w:val="nil"/>
              <w:left w:val="nil"/>
              <w:bottom w:val="single" w:sz="4" w:space="0" w:color="auto"/>
              <w:right w:val="single" w:sz="4" w:space="0" w:color="auto"/>
            </w:tcBorders>
            <w:shd w:val="clear" w:color="000000" w:fill="FFFFFF"/>
            <w:vAlign w:val="center"/>
            <w:hideMark/>
          </w:tcPr>
          <w:p w14:paraId="5069FE3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Benzoato de benzila 250mg/ml sol. demartologica 100ml</w:t>
            </w:r>
          </w:p>
        </w:tc>
        <w:tc>
          <w:tcPr>
            <w:tcW w:w="2140" w:type="dxa"/>
            <w:tcBorders>
              <w:top w:val="nil"/>
              <w:left w:val="nil"/>
              <w:bottom w:val="single" w:sz="4" w:space="0" w:color="auto"/>
              <w:right w:val="single" w:sz="4" w:space="0" w:color="auto"/>
            </w:tcBorders>
            <w:shd w:val="clear" w:color="auto" w:fill="auto"/>
            <w:vAlign w:val="center"/>
            <w:hideMark/>
          </w:tcPr>
          <w:p w14:paraId="0D4AE78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DA17C4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736BA5B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A5BF1D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w:t>
            </w:r>
          </w:p>
        </w:tc>
        <w:tc>
          <w:tcPr>
            <w:tcW w:w="5920" w:type="dxa"/>
            <w:tcBorders>
              <w:top w:val="nil"/>
              <w:left w:val="nil"/>
              <w:bottom w:val="single" w:sz="4" w:space="0" w:color="auto"/>
              <w:right w:val="single" w:sz="4" w:space="0" w:color="auto"/>
            </w:tcBorders>
            <w:shd w:val="clear" w:color="auto" w:fill="auto"/>
            <w:vAlign w:val="center"/>
            <w:hideMark/>
          </w:tcPr>
          <w:p w14:paraId="4458DB9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Betaistina 16mg </w:t>
            </w:r>
          </w:p>
        </w:tc>
        <w:tc>
          <w:tcPr>
            <w:tcW w:w="2140" w:type="dxa"/>
            <w:tcBorders>
              <w:top w:val="nil"/>
              <w:left w:val="nil"/>
              <w:bottom w:val="single" w:sz="4" w:space="0" w:color="auto"/>
              <w:right w:val="single" w:sz="4" w:space="0" w:color="auto"/>
            </w:tcBorders>
            <w:shd w:val="clear" w:color="auto" w:fill="auto"/>
            <w:vAlign w:val="center"/>
            <w:hideMark/>
          </w:tcPr>
          <w:p w14:paraId="1FEDAC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08A9E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088AE74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C1356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41</w:t>
            </w:r>
          </w:p>
        </w:tc>
        <w:tc>
          <w:tcPr>
            <w:tcW w:w="5920" w:type="dxa"/>
            <w:tcBorders>
              <w:top w:val="nil"/>
              <w:left w:val="nil"/>
              <w:bottom w:val="single" w:sz="4" w:space="0" w:color="auto"/>
              <w:right w:val="single" w:sz="4" w:space="0" w:color="auto"/>
            </w:tcBorders>
            <w:shd w:val="clear" w:color="auto" w:fill="auto"/>
            <w:vAlign w:val="center"/>
            <w:hideMark/>
          </w:tcPr>
          <w:p w14:paraId="262959E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Betaistina 24mg </w:t>
            </w:r>
          </w:p>
        </w:tc>
        <w:tc>
          <w:tcPr>
            <w:tcW w:w="2140" w:type="dxa"/>
            <w:tcBorders>
              <w:top w:val="nil"/>
              <w:left w:val="nil"/>
              <w:bottom w:val="single" w:sz="4" w:space="0" w:color="auto"/>
              <w:right w:val="single" w:sz="4" w:space="0" w:color="auto"/>
            </w:tcBorders>
            <w:shd w:val="clear" w:color="auto" w:fill="auto"/>
            <w:vAlign w:val="center"/>
            <w:hideMark/>
          </w:tcPr>
          <w:p w14:paraId="1B6AA4F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547A4D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505F294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D66FB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42</w:t>
            </w:r>
          </w:p>
        </w:tc>
        <w:tc>
          <w:tcPr>
            <w:tcW w:w="5920" w:type="dxa"/>
            <w:tcBorders>
              <w:top w:val="nil"/>
              <w:left w:val="nil"/>
              <w:bottom w:val="single" w:sz="4" w:space="0" w:color="auto"/>
              <w:right w:val="single" w:sz="4" w:space="0" w:color="auto"/>
            </w:tcBorders>
            <w:shd w:val="clear" w:color="auto" w:fill="auto"/>
            <w:vAlign w:val="center"/>
            <w:hideMark/>
          </w:tcPr>
          <w:p w14:paraId="6488CE2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Betaistina 8mg </w:t>
            </w:r>
          </w:p>
        </w:tc>
        <w:tc>
          <w:tcPr>
            <w:tcW w:w="2140" w:type="dxa"/>
            <w:tcBorders>
              <w:top w:val="nil"/>
              <w:left w:val="nil"/>
              <w:bottom w:val="single" w:sz="4" w:space="0" w:color="auto"/>
              <w:right w:val="single" w:sz="4" w:space="0" w:color="auto"/>
            </w:tcBorders>
            <w:shd w:val="clear" w:color="auto" w:fill="auto"/>
            <w:vAlign w:val="center"/>
            <w:hideMark/>
          </w:tcPr>
          <w:p w14:paraId="6F5935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C5E15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3BBA282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C053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43</w:t>
            </w:r>
          </w:p>
        </w:tc>
        <w:tc>
          <w:tcPr>
            <w:tcW w:w="5920" w:type="dxa"/>
            <w:tcBorders>
              <w:top w:val="nil"/>
              <w:left w:val="nil"/>
              <w:bottom w:val="single" w:sz="4" w:space="0" w:color="auto"/>
              <w:right w:val="single" w:sz="4" w:space="0" w:color="auto"/>
            </w:tcBorders>
            <w:shd w:val="clear" w:color="auto" w:fill="auto"/>
            <w:vAlign w:val="center"/>
            <w:hideMark/>
          </w:tcPr>
          <w:p w14:paraId="065132B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Biperideno 2mg</w:t>
            </w:r>
          </w:p>
        </w:tc>
        <w:tc>
          <w:tcPr>
            <w:tcW w:w="2140" w:type="dxa"/>
            <w:tcBorders>
              <w:top w:val="nil"/>
              <w:left w:val="nil"/>
              <w:bottom w:val="single" w:sz="4" w:space="0" w:color="auto"/>
              <w:right w:val="single" w:sz="4" w:space="0" w:color="auto"/>
            </w:tcBorders>
            <w:shd w:val="clear" w:color="auto" w:fill="auto"/>
            <w:vAlign w:val="center"/>
            <w:hideMark/>
          </w:tcPr>
          <w:p w14:paraId="74146E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EE4D48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69.500</w:t>
            </w:r>
          </w:p>
        </w:tc>
      </w:tr>
      <w:tr w:rsidR="00AE600C" w:rsidRPr="00AE600C" w14:paraId="3E4D90E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A3CD6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44</w:t>
            </w:r>
          </w:p>
        </w:tc>
        <w:tc>
          <w:tcPr>
            <w:tcW w:w="5920" w:type="dxa"/>
            <w:tcBorders>
              <w:top w:val="nil"/>
              <w:left w:val="nil"/>
              <w:bottom w:val="single" w:sz="4" w:space="0" w:color="auto"/>
              <w:right w:val="single" w:sz="4" w:space="0" w:color="auto"/>
            </w:tcBorders>
            <w:shd w:val="clear" w:color="auto" w:fill="auto"/>
            <w:vAlign w:val="center"/>
            <w:hideMark/>
          </w:tcPr>
          <w:p w14:paraId="7A0B520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Bisacodil 5mg</w:t>
            </w:r>
          </w:p>
        </w:tc>
        <w:tc>
          <w:tcPr>
            <w:tcW w:w="2140" w:type="dxa"/>
            <w:tcBorders>
              <w:top w:val="nil"/>
              <w:left w:val="nil"/>
              <w:bottom w:val="single" w:sz="4" w:space="0" w:color="auto"/>
              <w:right w:val="single" w:sz="4" w:space="0" w:color="auto"/>
            </w:tcBorders>
            <w:shd w:val="clear" w:color="auto" w:fill="auto"/>
            <w:vAlign w:val="center"/>
            <w:hideMark/>
          </w:tcPr>
          <w:p w14:paraId="1F56317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8B40C6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58D55FD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BCEFE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45</w:t>
            </w:r>
          </w:p>
        </w:tc>
        <w:tc>
          <w:tcPr>
            <w:tcW w:w="5920" w:type="dxa"/>
            <w:tcBorders>
              <w:top w:val="nil"/>
              <w:left w:val="nil"/>
              <w:bottom w:val="single" w:sz="4" w:space="0" w:color="auto"/>
              <w:right w:val="single" w:sz="4" w:space="0" w:color="auto"/>
            </w:tcBorders>
            <w:shd w:val="clear" w:color="auto" w:fill="auto"/>
            <w:vAlign w:val="center"/>
            <w:hideMark/>
          </w:tcPr>
          <w:p w14:paraId="2B4CE9D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Bromazepam 3mg</w:t>
            </w:r>
          </w:p>
        </w:tc>
        <w:tc>
          <w:tcPr>
            <w:tcW w:w="2140" w:type="dxa"/>
            <w:tcBorders>
              <w:top w:val="nil"/>
              <w:left w:val="nil"/>
              <w:bottom w:val="single" w:sz="4" w:space="0" w:color="auto"/>
              <w:right w:val="single" w:sz="4" w:space="0" w:color="auto"/>
            </w:tcBorders>
            <w:shd w:val="clear" w:color="auto" w:fill="auto"/>
            <w:vAlign w:val="center"/>
            <w:hideMark/>
          </w:tcPr>
          <w:p w14:paraId="40B3539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A9A9F1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42.000</w:t>
            </w:r>
          </w:p>
        </w:tc>
      </w:tr>
      <w:tr w:rsidR="00AE600C" w:rsidRPr="00AE600C" w14:paraId="0DF12D3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CB717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46</w:t>
            </w:r>
          </w:p>
        </w:tc>
        <w:tc>
          <w:tcPr>
            <w:tcW w:w="5920" w:type="dxa"/>
            <w:tcBorders>
              <w:top w:val="nil"/>
              <w:left w:val="nil"/>
              <w:bottom w:val="single" w:sz="4" w:space="0" w:color="auto"/>
              <w:right w:val="single" w:sz="4" w:space="0" w:color="auto"/>
            </w:tcBorders>
            <w:shd w:val="clear" w:color="auto" w:fill="auto"/>
            <w:vAlign w:val="center"/>
            <w:hideMark/>
          </w:tcPr>
          <w:p w14:paraId="73CC7CF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Bromazepam 6mg</w:t>
            </w:r>
          </w:p>
        </w:tc>
        <w:tc>
          <w:tcPr>
            <w:tcW w:w="2140" w:type="dxa"/>
            <w:tcBorders>
              <w:top w:val="nil"/>
              <w:left w:val="nil"/>
              <w:bottom w:val="single" w:sz="4" w:space="0" w:color="auto"/>
              <w:right w:val="single" w:sz="4" w:space="0" w:color="auto"/>
            </w:tcBorders>
            <w:shd w:val="clear" w:color="auto" w:fill="auto"/>
            <w:vAlign w:val="center"/>
            <w:hideMark/>
          </w:tcPr>
          <w:p w14:paraId="06E37D1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043391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62.200</w:t>
            </w:r>
          </w:p>
        </w:tc>
      </w:tr>
      <w:tr w:rsidR="00AE600C" w:rsidRPr="00AE600C" w14:paraId="6F3269F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60BA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47</w:t>
            </w:r>
          </w:p>
        </w:tc>
        <w:tc>
          <w:tcPr>
            <w:tcW w:w="5920" w:type="dxa"/>
            <w:tcBorders>
              <w:top w:val="nil"/>
              <w:left w:val="nil"/>
              <w:bottom w:val="single" w:sz="4" w:space="0" w:color="auto"/>
              <w:right w:val="single" w:sz="4" w:space="0" w:color="auto"/>
            </w:tcBorders>
            <w:shd w:val="clear" w:color="auto" w:fill="auto"/>
            <w:vAlign w:val="center"/>
            <w:hideMark/>
          </w:tcPr>
          <w:p w14:paraId="31E73A7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Bromoprida 10mg</w:t>
            </w:r>
          </w:p>
        </w:tc>
        <w:tc>
          <w:tcPr>
            <w:tcW w:w="2140" w:type="dxa"/>
            <w:tcBorders>
              <w:top w:val="nil"/>
              <w:left w:val="nil"/>
              <w:bottom w:val="single" w:sz="4" w:space="0" w:color="auto"/>
              <w:right w:val="single" w:sz="4" w:space="0" w:color="auto"/>
            </w:tcBorders>
            <w:shd w:val="clear" w:color="auto" w:fill="auto"/>
            <w:vAlign w:val="center"/>
            <w:hideMark/>
          </w:tcPr>
          <w:p w14:paraId="0EBA03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113667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46.000</w:t>
            </w:r>
          </w:p>
        </w:tc>
      </w:tr>
      <w:tr w:rsidR="00AE600C" w:rsidRPr="00AE600C" w14:paraId="7B9011D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18512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48</w:t>
            </w:r>
          </w:p>
        </w:tc>
        <w:tc>
          <w:tcPr>
            <w:tcW w:w="5920" w:type="dxa"/>
            <w:tcBorders>
              <w:top w:val="nil"/>
              <w:left w:val="nil"/>
              <w:bottom w:val="single" w:sz="4" w:space="0" w:color="auto"/>
              <w:right w:val="single" w:sz="4" w:space="0" w:color="auto"/>
            </w:tcBorders>
            <w:shd w:val="clear" w:color="auto" w:fill="auto"/>
            <w:vAlign w:val="center"/>
            <w:hideMark/>
          </w:tcPr>
          <w:p w14:paraId="4BEEC50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Bromoprida 4mg/ml sol. oral 20ml</w:t>
            </w:r>
          </w:p>
        </w:tc>
        <w:tc>
          <w:tcPr>
            <w:tcW w:w="2140" w:type="dxa"/>
            <w:tcBorders>
              <w:top w:val="nil"/>
              <w:left w:val="nil"/>
              <w:bottom w:val="single" w:sz="4" w:space="0" w:color="auto"/>
              <w:right w:val="single" w:sz="4" w:space="0" w:color="auto"/>
            </w:tcBorders>
            <w:shd w:val="clear" w:color="auto" w:fill="auto"/>
            <w:vAlign w:val="center"/>
            <w:hideMark/>
          </w:tcPr>
          <w:p w14:paraId="220A42E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EB4DD0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57C9F92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0A074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49</w:t>
            </w:r>
          </w:p>
        </w:tc>
        <w:tc>
          <w:tcPr>
            <w:tcW w:w="5920" w:type="dxa"/>
            <w:tcBorders>
              <w:top w:val="nil"/>
              <w:left w:val="nil"/>
              <w:bottom w:val="single" w:sz="4" w:space="0" w:color="auto"/>
              <w:right w:val="single" w:sz="4" w:space="0" w:color="auto"/>
            </w:tcBorders>
            <w:shd w:val="clear" w:color="auto" w:fill="auto"/>
            <w:vAlign w:val="center"/>
            <w:hideMark/>
          </w:tcPr>
          <w:p w14:paraId="58C701D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Budesonida 100mcg/dose aerosol nasal 6ml (120 doses)</w:t>
            </w:r>
          </w:p>
        </w:tc>
        <w:tc>
          <w:tcPr>
            <w:tcW w:w="2140" w:type="dxa"/>
            <w:tcBorders>
              <w:top w:val="nil"/>
              <w:left w:val="nil"/>
              <w:bottom w:val="single" w:sz="4" w:space="0" w:color="auto"/>
              <w:right w:val="single" w:sz="4" w:space="0" w:color="auto"/>
            </w:tcBorders>
            <w:shd w:val="clear" w:color="auto" w:fill="auto"/>
            <w:vAlign w:val="center"/>
            <w:hideMark/>
          </w:tcPr>
          <w:p w14:paraId="659E926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F62AE6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7F2275E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68A63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w:t>
            </w:r>
          </w:p>
        </w:tc>
        <w:tc>
          <w:tcPr>
            <w:tcW w:w="5920" w:type="dxa"/>
            <w:tcBorders>
              <w:top w:val="nil"/>
              <w:left w:val="nil"/>
              <w:bottom w:val="single" w:sz="4" w:space="0" w:color="auto"/>
              <w:right w:val="single" w:sz="4" w:space="0" w:color="auto"/>
            </w:tcBorders>
            <w:shd w:val="clear" w:color="auto" w:fill="auto"/>
            <w:vAlign w:val="center"/>
            <w:hideMark/>
          </w:tcPr>
          <w:p w14:paraId="1BBE2DC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Budesonida 50mcg/dose aerosol nasal 6ml (120 doses)</w:t>
            </w:r>
          </w:p>
        </w:tc>
        <w:tc>
          <w:tcPr>
            <w:tcW w:w="2140" w:type="dxa"/>
            <w:tcBorders>
              <w:top w:val="nil"/>
              <w:left w:val="nil"/>
              <w:bottom w:val="single" w:sz="4" w:space="0" w:color="auto"/>
              <w:right w:val="single" w:sz="4" w:space="0" w:color="auto"/>
            </w:tcBorders>
            <w:shd w:val="clear" w:color="auto" w:fill="auto"/>
            <w:vAlign w:val="center"/>
            <w:hideMark/>
          </w:tcPr>
          <w:p w14:paraId="69F001C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78186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02A08FA5"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1150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51</w:t>
            </w:r>
          </w:p>
        </w:tc>
        <w:tc>
          <w:tcPr>
            <w:tcW w:w="5920" w:type="dxa"/>
            <w:tcBorders>
              <w:top w:val="nil"/>
              <w:left w:val="nil"/>
              <w:bottom w:val="single" w:sz="4" w:space="0" w:color="auto"/>
              <w:right w:val="single" w:sz="4" w:space="0" w:color="auto"/>
            </w:tcBorders>
            <w:shd w:val="clear" w:color="auto" w:fill="auto"/>
            <w:vAlign w:val="center"/>
            <w:hideMark/>
          </w:tcPr>
          <w:p w14:paraId="7B5CFDB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Bultibrometo de escopolamina+dipirona monoidratada 4mg+500mg</w:t>
            </w:r>
          </w:p>
        </w:tc>
        <w:tc>
          <w:tcPr>
            <w:tcW w:w="2140" w:type="dxa"/>
            <w:tcBorders>
              <w:top w:val="nil"/>
              <w:left w:val="nil"/>
              <w:bottom w:val="single" w:sz="4" w:space="0" w:color="auto"/>
              <w:right w:val="single" w:sz="4" w:space="0" w:color="auto"/>
            </w:tcBorders>
            <w:shd w:val="clear" w:color="auto" w:fill="auto"/>
            <w:vAlign w:val="center"/>
            <w:hideMark/>
          </w:tcPr>
          <w:p w14:paraId="397DF6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05331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w:t>
            </w:r>
          </w:p>
        </w:tc>
      </w:tr>
      <w:tr w:rsidR="00AE600C" w:rsidRPr="00AE600C" w14:paraId="33A71BC7"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B360D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52</w:t>
            </w:r>
          </w:p>
        </w:tc>
        <w:tc>
          <w:tcPr>
            <w:tcW w:w="5920" w:type="dxa"/>
            <w:tcBorders>
              <w:top w:val="nil"/>
              <w:left w:val="nil"/>
              <w:bottom w:val="single" w:sz="4" w:space="0" w:color="auto"/>
              <w:right w:val="single" w:sz="4" w:space="0" w:color="auto"/>
            </w:tcBorders>
            <w:shd w:val="clear" w:color="auto" w:fill="auto"/>
            <w:vAlign w:val="center"/>
            <w:hideMark/>
          </w:tcPr>
          <w:p w14:paraId="5097F9C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Bultibrometo de escopolamina+dipirona sódica 250mg+10mg</w:t>
            </w:r>
          </w:p>
        </w:tc>
        <w:tc>
          <w:tcPr>
            <w:tcW w:w="2140" w:type="dxa"/>
            <w:tcBorders>
              <w:top w:val="nil"/>
              <w:left w:val="nil"/>
              <w:bottom w:val="single" w:sz="4" w:space="0" w:color="auto"/>
              <w:right w:val="single" w:sz="4" w:space="0" w:color="auto"/>
            </w:tcBorders>
            <w:shd w:val="clear" w:color="auto" w:fill="auto"/>
            <w:vAlign w:val="center"/>
            <w:hideMark/>
          </w:tcPr>
          <w:p w14:paraId="7155D23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46F0F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15.000</w:t>
            </w:r>
          </w:p>
        </w:tc>
      </w:tr>
      <w:tr w:rsidR="00AE600C" w:rsidRPr="00AE600C" w14:paraId="46265E13"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E16B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53</w:t>
            </w:r>
          </w:p>
        </w:tc>
        <w:tc>
          <w:tcPr>
            <w:tcW w:w="5920" w:type="dxa"/>
            <w:tcBorders>
              <w:top w:val="nil"/>
              <w:left w:val="nil"/>
              <w:bottom w:val="single" w:sz="4" w:space="0" w:color="auto"/>
              <w:right w:val="single" w:sz="4" w:space="0" w:color="auto"/>
            </w:tcBorders>
            <w:shd w:val="clear" w:color="auto" w:fill="auto"/>
            <w:vAlign w:val="center"/>
            <w:hideMark/>
          </w:tcPr>
          <w:p w14:paraId="5EEA93C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Bultibrometo de escopolamina+dipirona sódica 333.4mg/ml+6,67mg sol. oral 20ml</w:t>
            </w:r>
          </w:p>
        </w:tc>
        <w:tc>
          <w:tcPr>
            <w:tcW w:w="2140" w:type="dxa"/>
            <w:tcBorders>
              <w:top w:val="nil"/>
              <w:left w:val="nil"/>
              <w:bottom w:val="single" w:sz="4" w:space="0" w:color="auto"/>
              <w:right w:val="single" w:sz="4" w:space="0" w:color="auto"/>
            </w:tcBorders>
            <w:shd w:val="clear" w:color="auto" w:fill="auto"/>
            <w:vAlign w:val="center"/>
            <w:hideMark/>
          </w:tcPr>
          <w:p w14:paraId="6834B53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4918594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308F4DD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F3D1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54</w:t>
            </w:r>
          </w:p>
        </w:tc>
        <w:tc>
          <w:tcPr>
            <w:tcW w:w="5920" w:type="dxa"/>
            <w:tcBorders>
              <w:top w:val="nil"/>
              <w:left w:val="nil"/>
              <w:bottom w:val="single" w:sz="4" w:space="0" w:color="auto"/>
              <w:right w:val="single" w:sz="4" w:space="0" w:color="auto"/>
            </w:tcBorders>
            <w:shd w:val="clear" w:color="auto" w:fill="auto"/>
            <w:vAlign w:val="center"/>
            <w:hideMark/>
          </w:tcPr>
          <w:p w14:paraId="4CC64E9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Buscopan composto 10mg+250mg</w:t>
            </w:r>
          </w:p>
        </w:tc>
        <w:tc>
          <w:tcPr>
            <w:tcW w:w="2140" w:type="dxa"/>
            <w:tcBorders>
              <w:top w:val="nil"/>
              <w:left w:val="nil"/>
              <w:bottom w:val="single" w:sz="4" w:space="0" w:color="auto"/>
              <w:right w:val="single" w:sz="4" w:space="0" w:color="auto"/>
            </w:tcBorders>
            <w:shd w:val="clear" w:color="auto" w:fill="auto"/>
            <w:vAlign w:val="center"/>
            <w:hideMark/>
          </w:tcPr>
          <w:p w14:paraId="6EC1F21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17214A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5F8C7DB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AB198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55</w:t>
            </w:r>
          </w:p>
        </w:tc>
        <w:tc>
          <w:tcPr>
            <w:tcW w:w="5920" w:type="dxa"/>
            <w:tcBorders>
              <w:top w:val="nil"/>
              <w:left w:val="nil"/>
              <w:bottom w:val="single" w:sz="4" w:space="0" w:color="auto"/>
              <w:right w:val="single" w:sz="4" w:space="0" w:color="auto"/>
            </w:tcBorders>
            <w:shd w:val="clear" w:color="auto" w:fill="auto"/>
            <w:vAlign w:val="center"/>
            <w:hideMark/>
          </w:tcPr>
          <w:p w14:paraId="32FE849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Caborgolina 0,5mg</w:t>
            </w:r>
          </w:p>
        </w:tc>
        <w:tc>
          <w:tcPr>
            <w:tcW w:w="2140" w:type="dxa"/>
            <w:tcBorders>
              <w:top w:val="nil"/>
              <w:left w:val="nil"/>
              <w:bottom w:val="single" w:sz="4" w:space="0" w:color="auto"/>
              <w:right w:val="single" w:sz="4" w:space="0" w:color="auto"/>
            </w:tcBorders>
            <w:shd w:val="clear" w:color="auto" w:fill="auto"/>
            <w:vAlign w:val="center"/>
            <w:hideMark/>
          </w:tcPr>
          <w:p w14:paraId="693172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8F1CE8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90</w:t>
            </w:r>
          </w:p>
        </w:tc>
      </w:tr>
      <w:tr w:rsidR="00AE600C" w:rsidRPr="00AE600C" w14:paraId="48EB756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BF8E3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56</w:t>
            </w:r>
          </w:p>
        </w:tc>
        <w:tc>
          <w:tcPr>
            <w:tcW w:w="5920" w:type="dxa"/>
            <w:tcBorders>
              <w:top w:val="nil"/>
              <w:left w:val="nil"/>
              <w:bottom w:val="single" w:sz="4" w:space="0" w:color="auto"/>
              <w:right w:val="single" w:sz="4" w:space="0" w:color="auto"/>
            </w:tcBorders>
            <w:shd w:val="clear" w:color="auto" w:fill="auto"/>
            <w:vAlign w:val="center"/>
            <w:hideMark/>
          </w:tcPr>
          <w:p w14:paraId="6EBF279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Captopril 25mg</w:t>
            </w:r>
          </w:p>
        </w:tc>
        <w:tc>
          <w:tcPr>
            <w:tcW w:w="2140" w:type="dxa"/>
            <w:tcBorders>
              <w:top w:val="nil"/>
              <w:left w:val="nil"/>
              <w:bottom w:val="single" w:sz="4" w:space="0" w:color="auto"/>
              <w:right w:val="single" w:sz="4" w:space="0" w:color="auto"/>
            </w:tcBorders>
            <w:shd w:val="clear" w:color="auto" w:fill="auto"/>
            <w:vAlign w:val="center"/>
            <w:hideMark/>
          </w:tcPr>
          <w:p w14:paraId="365FEA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8B73EA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346B55B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0461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57</w:t>
            </w:r>
          </w:p>
        </w:tc>
        <w:tc>
          <w:tcPr>
            <w:tcW w:w="5920" w:type="dxa"/>
            <w:tcBorders>
              <w:top w:val="nil"/>
              <w:left w:val="nil"/>
              <w:bottom w:val="single" w:sz="4" w:space="0" w:color="auto"/>
              <w:right w:val="single" w:sz="4" w:space="0" w:color="auto"/>
            </w:tcBorders>
            <w:shd w:val="clear" w:color="auto" w:fill="auto"/>
            <w:vAlign w:val="center"/>
            <w:hideMark/>
          </w:tcPr>
          <w:p w14:paraId="1F10533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Captopril 50mg</w:t>
            </w:r>
          </w:p>
        </w:tc>
        <w:tc>
          <w:tcPr>
            <w:tcW w:w="2140" w:type="dxa"/>
            <w:tcBorders>
              <w:top w:val="nil"/>
              <w:left w:val="nil"/>
              <w:bottom w:val="single" w:sz="4" w:space="0" w:color="auto"/>
              <w:right w:val="single" w:sz="4" w:space="0" w:color="auto"/>
            </w:tcBorders>
            <w:shd w:val="clear" w:color="auto" w:fill="auto"/>
            <w:vAlign w:val="center"/>
            <w:hideMark/>
          </w:tcPr>
          <w:p w14:paraId="5054247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708B74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6.000</w:t>
            </w:r>
          </w:p>
        </w:tc>
      </w:tr>
      <w:tr w:rsidR="00AE600C" w:rsidRPr="00AE600C" w14:paraId="7B97EC6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C509A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58</w:t>
            </w:r>
          </w:p>
        </w:tc>
        <w:tc>
          <w:tcPr>
            <w:tcW w:w="5920" w:type="dxa"/>
            <w:tcBorders>
              <w:top w:val="nil"/>
              <w:left w:val="nil"/>
              <w:bottom w:val="single" w:sz="4" w:space="0" w:color="auto"/>
              <w:right w:val="single" w:sz="4" w:space="0" w:color="auto"/>
            </w:tcBorders>
            <w:shd w:val="clear" w:color="auto" w:fill="auto"/>
            <w:vAlign w:val="center"/>
            <w:hideMark/>
          </w:tcPr>
          <w:p w14:paraId="66111FC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Carbamazepina 200mg</w:t>
            </w:r>
          </w:p>
        </w:tc>
        <w:tc>
          <w:tcPr>
            <w:tcW w:w="2140" w:type="dxa"/>
            <w:tcBorders>
              <w:top w:val="nil"/>
              <w:left w:val="nil"/>
              <w:bottom w:val="single" w:sz="4" w:space="0" w:color="auto"/>
              <w:right w:val="single" w:sz="4" w:space="0" w:color="auto"/>
            </w:tcBorders>
            <w:shd w:val="clear" w:color="auto" w:fill="auto"/>
            <w:vAlign w:val="center"/>
            <w:hideMark/>
          </w:tcPr>
          <w:p w14:paraId="39FC8DF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8DE84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145.000</w:t>
            </w:r>
          </w:p>
        </w:tc>
      </w:tr>
      <w:tr w:rsidR="00AE600C" w:rsidRPr="00AE600C" w14:paraId="655C802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E54204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59</w:t>
            </w:r>
          </w:p>
        </w:tc>
        <w:tc>
          <w:tcPr>
            <w:tcW w:w="5920" w:type="dxa"/>
            <w:tcBorders>
              <w:top w:val="nil"/>
              <w:left w:val="nil"/>
              <w:bottom w:val="single" w:sz="4" w:space="0" w:color="auto"/>
              <w:right w:val="single" w:sz="4" w:space="0" w:color="auto"/>
            </w:tcBorders>
            <w:shd w:val="clear" w:color="auto" w:fill="auto"/>
            <w:vAlign w:val="center"/>
            <w:hideMark/>
          </w:tcPr>
          <w:p w14:paraId="4C6711F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Carbamazepina 20mg/ml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292835B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6A0E4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w:t>
            </w:r>
          </w:p>
        </w:tc>
      </w:tr>
      <w:tr w:rsidR="00AE600C" w:rsidRPr="00AE600C" w14:paraId="0E9DEEB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AC70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w:t>
            </w:r>
          </w:p>
        </w:tc>
        <w:tc>
          <w:tcPr>
            <w:tcW w:w="5920" w:type="dxa"/>
            <w:tcBorders>
              <w:top w:val="nil"/>
              <w:left w:val="nil"/>
              <w:bottom w:val="single" w:sz="4" w:space="0" w:color="auto"/>
              <w:right w:val="single" w:sz="4" w:space="0" w:color="auto"/>
            </w:tcBorders>
            <w:shd w:val="clear" w:color="auto" w:fill="auto"/>
            <w:vAlign w:val="center"/>
            <w:hideMark/>
          </w:tcPr>
          <w:p w14:paraId="7A60969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Carbocisteina 20mg/ml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667D74F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5FD39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0273C35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DBCC8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61</w:t>
            </w:r>
          </w:p>
        </w:tc>
        <w:tc>
          <w:tcPr>
            <w:tcW w:w="5920" w:type="dxa"/>
            <w:tcBorders>
              <w:top w:val="nil"/>
              <w:left w:val="nil"/>
              <w:bottom w:val="single" w:sz="4" w:space="0" w:color="auto"/>
              <w:right w:val="single" w:sz="4" w:space="0" w:color="auto"/>
            </w:tcBorders>
            <w:shd w:val="clear" w:color="auto" w:fill="auto"/>
            <w:vAlign w:val="center"/>
            <w:hideMark/>
          </w:tcPr>
          <w:p w14:paraId="1A414B8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Carbocisteina 50mg/ml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55FB4B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491A5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17257BD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19F8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62</w:t>
            </w:r>
          </w:p>
        </w:tc>
        <w:tc>
          <w:tcPr>
            <w:tcW w:w="5920" w:type="dxa"/>
            <w:tcBorders>
              <w:top w:val="nil"/>
              <w:left w:val="nil"/>
              <w:bottom w:val="single" w:sz="4" w:space="0" w:color="auto"/>
              <w:right w:val="single" w:sz="4" w:space="0" w:color="auto"/>
            </w:tcBorders>
            <w:shd w:val="clear" w:color="auto" w:fill="auto"/>
            <w:vAlign w:val="center"/>
            <w:hideMark/>
          </w:tcPr>
          <w:p w14:paraId="35672D9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Carbonato de lítio 300mg</w:t>
            </w:r>
          </w:p>
        </w:tc>
        <w:tc>
          <w:tcPr>
            <w:tcW w:w="2140" w:type="dxa"/>
            <w:tcBorders>
              <w:top w:val="nil"/>
              <w:left w:val="nil"/>
              <w:bottom w:val="single" w:sz="4" w:space="0" w:color="auto"/>
              <w:right w:val="single" w:sz="4" w:space="0" w:color="auto"/>
            </w:tcBorders>
            <w:shd w:val="clear" w:color="auto" w:fill="auto"/>
            <w:vAlign w:val="center"/>
            <w:hideMark/>
          </w:tcPr>
          <w:p w14:paraId="524DEC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277C0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40.000</w:t>
            </w:r>
          </w:p>
        </w:tc>
      </w:tr>
      <w:tr w:rsidR="00AE600C" w:rsidRPr="00AE600C" w14:paraId="1C112CC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0CA60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63</w:t>
            </w:r>
          </w:p>
        </w:tc>
        <w:tc>
          <w:tcPr>
            <w:tcW w:w="5920" w:type="dxa"/>
            <w:tcBorders>
              <w:top w:val="nil"/>
              <w:left w:val="nil"/>
              <w:bottom w:val="single" w:sz="4" w:space="0" w:color="auto"/>
              <w:right w:val="single" w:sz="4" w:space="0" w:color="auto"/>
            </w:tcBorders>
            <w:shd w:val="clear" w:color="auto" w:fill="auto"/>
            <w:vAlign w:val="center"/>
            <w:hideMark/>
          </w:tcPr>
          <w:p w14:paraId="444AE40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Carvedilol 12,5mg</w:t>
            </w:r>
          </w:p>
        </w:tc>
        <w:tc>
          <w:tcPr>
            <w:tcW w:w="2140" w:type="dxa"/>
            <w:tcBorders>
              <w:top w:val="nil"/>
              <w:left w:val="nil"/>
              <w:bottom w:val="single" w:sz="4" w:space="0" w:color="auto"/>
              <w:right w:val="single" w:sz="4" w:space="0" w:color="auto"/>
            </w:tcBorders>
            <w:shd w:val="clear" w:color="auto" w:fill="auto"/>
            <w:vAlign w:val="center"/>
            <w:hideMark/>
          </w:tcPr>
          <w:p w14:paraId="081A362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09B97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22.500</w:t>
            </w:r>
          </w:p>
        </w:tc>
      </w:tr>
      <w:tr w:rsidR="00AE600C" w:rsidRPr="00AE600C" w14:paraId="23955C0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F079A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64</w:t>
            </w:r>
          </w:p>
        </w:tc>
        <w:tc>
          <w:tcPr>
            <w:tcW w:w="5920" w:type="dxa"/>
            <w:tcBorders>
              <w:top w:val="nil"/>
              <w:left w:val="nil"/>
              <w:bottom w:val="single" w:sz="4" w:space="0" w:color="auto"/>
              <w:right w:val="single" w:sz="4" w:space="0" w:color="auto"/>
            </w:tcBorders>
            <w:shd w:val="clear" w:color="auto" w:fill="auto"/>
            <w:vAlign w:val="center"/>
            <w:hideMark/>
          </w:tcPr>
          <w:p w14:paraId="7977086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Carvedilol 25mg</w:t>
            </w:r>
          </w:p>
        </w:tc>
        <w:tc>
          <w:tcPr>
            <w:tcW w:w="2140" w:type="dxa"/>
            <w:tcBorders>
              <w:top w:val="nil"/>
              <w:left w:val="nil"/>
              <w:bottom w:val="single" w:sz="4" w:space="0" w:color="auto"/>
              <w:right w:val="single" w:sz="4" w:space="0" w:color="auto"/>
            </w:tcBorders>
            <w:shd w:val="clear" w:color="auto" w:fill="auto"/>
            <w:vAlign w:val="center"/>
            <w:hideMark/>
          </w:tcPr>
          <w:p w14:paraId="668B2FD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4B80B4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32.500</w:t>
            </w:r>
          </w:p>
        </w:tc>
      </w:tr>
      <w:tr w:rsidR="00AE600C" w:rsidRPr="00AE600C" w14:paraId="689F9EA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F8BCC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65</w:t>
            </w:r>
          </w:p>
        </w:tc>
        <w:tc>
          <w:tcPr>
            <w:tcW w:w="5920" w:type="dxa"/>
            <w:tcBorders>
              <w:top w:val="nil"/>
              <w:left w:val="nil"/>
              <w:bottom w:val="single" w:sz="4" w:space="0" w:color="auto"/>
              <w:right w:val="single" w:sz="4" w:space="0" w:color="auto"/>
            </w:tcBorders>
            <w:shd w:val="clear" w:color="auto" w:fill="auto"/>
            <w:vAlign w:val="center"/>
            <w:hideMark/>
          </w:tcPr>
          <w:p w14:paraId="686F13A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Carvedilol 3,125mg</w:t>
            </w:r>
          </w:p>
        </w:tc>
        <w:tc>
          <w:tcPr>
            <w:tcW w:w="2140" w:type="dxa"/>
            <w:tcBorders>
              <w:top w:val="nil"/>
              <w:left w:val="nil"/>
              <w:bottom w:val="single" w:sz="4" w:space="0" w:color="auto"/>
              <w:right w:val="single" w:sz="4" w:space="0" w:color="auto"/>
            </w:tcBorders>
            <w:shd w:val="clear" w:color="auto" w:fill="auto"/>
            <w:vAlign w:val="center"/>
            <w:hideMark/>
          </w:tcPr>
          <w:p w14:paraId="0850F29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476477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2.500</w:t>
            </w:r>
          </w:p>
        </w:tc>
      </w:tr>
      <w:tr w:rsidR="00AE600C" w:rsidRPr="00AE600C" w14:paraId="0C30F1B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9750E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66</w:t>
            </w:r>
          </w:p>
        </w:tc>
        <w:tc>
          <w:tcPr>
            <w:tcW w:w="5920" w:type="dxa"/>
            <w:tcBorders>
              <w:top w:val="nil"/>
              <w:left w:val="nil"/>
              <w:bottom w:val="single" w:sz="4" w:space="0" w:color="auto"/>
              <w:right w:val="single" w:sz="4" w:space="0" w:color="auto"/>
            </w:tcBorders>
            <w:shd w:val="clear" w:color="auto" w:fill="auto"/>
            <w:vAlign w:val="center"/>
            <w:hideMark/>
          </w:tcPr>
          <w:p w14:paraId="1E068F2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Carvedilol 6,25mg</w:t>
            </w:r>
          </w:p>
        </w:tc>
        <w:tc>
          <w:tcPr>
            <w:tcW w:w="2140" w:type="dxa"/>
            <w:tcBorders>
              <w:top w:val="nil"/>
              <w:left w:val="nil"/>
              <w:bottom w:val="single" w:sz="4" w:space="0" w:color="auto"/>
              <w:right w:val="single" w:sz="4" w:space="0" w:color="auto"/>
            </w:tcBorders>
            <w:shd w:val="clear" w:color="auto" w:fill="auto"/>
            <w:vAlign w:val="center"/>
            <w:hideMark/>
          </w:tcPr>
          <w:p w14:paraId="7CAE5C4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815ECF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22.500</w:t>
            </w:r>
          </w:p>
        </w:tc>
      </w:tr>
      <w:tr w:rsidR="00AE600C" w:rsidRPr="00AE600C" w14:paraId="6020B32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B4AF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67</w:t>
            </w:r>
          </w:p>
        </w:tc>
        <w:tc>
          <w:tcPr>
            <w:tcW w:w="5920" w:type="dxa"/>
            <w:tcBorders>
              <w:top w:val="nil"/>
              <w:left w:val="nil"/>
              <w:bottom w:val="single" w:sz="4" w:space="0" w:color="auto"/>
              <w:right w:val="single" w:sz="4" w:space="0" w:color="auto"/>
            </w:tcBorders>
            <w:shd w:val="clear" w:color="auto" w:fill="auto"/>
            <w:vAlign w:val="center"/>
            <w:hideMark/>
          </w:tcPr>
          <w:p w14:paraId="4AC259E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Cefalexina 250mg/5ml po susp. oral 120ml</w:t>
            </w:r>
          </w:p>
        </w:tc>
        <w:tc>
          <w:tcPr>
            <w:tcW w:w="2140" w:type="dxa"/>
            <w:tcBorders>
              <w:top w:val="nil"/>
              <w:left w:val="nil"/>
              <w:bottom w:val="single" w:sz="4" w:space="0" w:color="auto"/>
              <w:right w:val="single" w:sz="4" w:space="0" w:color="auto"/>
            </w:tcBorders>
            <w:shd w:val="clear" w:color="auto" w:fill="auto"/>
            <w:vAlign w:val="center"/>
            <w:hideMark/>
          </w:tcPr>
          <w:p w14:paraId="1D00B9E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FE8C6D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w:t>
            </w:r>
          </w:p>
        </w:tc>
      </w:tr>
      <w:tr w:rsidR="00AE600C" w:rsidRPr="00AE600C" w14:paraId="1EE8BCF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855D2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68</w:t>
            </w:r>
          </w:p>
        </w:tc>
        <w:tc>
          <w:tcPr>
            <w:tcW w:w="5920" w:type="dxa"/>
            <w:tcBorders>
              <w:top w:val="nil"/>
              <w:left w:val="nil"/>
              <w:bottom w:val="single" w:sz="4" w:space="0" w:color="auto"/>
              <w:right w:val="single" w:sz="4" w:space="0" w:color="auto"/>
            </w:tcBorders>
            <w:shd w:val="clear" w:color="auto" w:fill="auto"/>
            <w:vAlign w:val="center"/>
            <w:hideMark/>
          </w:tcPr>
          <w:p w14:paraId="545331F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Cefalexina 500mg</w:t>
            </w:r>
          </w:p>
        </w:tc>
        <w:tc>
          <w:tcPr>
            <w:tcW w:w="2140" w:type="dxa"/>
            <w:tcBorders>
              <w:top w:val="nil"/>
              <w:left w:val="nil"/>
              <w:bottom w:val="single" w:sz="4" w:space="0" w:color="auto"/>
              <w:right w:val="single" w:sz="4" w:space="0" w:color="auto"/>
            </w:tcBorders>
            <w:shd w:val="clear" w:color="auto" w:fill="auto"/>
            <w:vAlign w:val="center"/>
            <w:hideMark/>
          </w:tcPr>
          <w:p w14:paraId="16B02B7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F81500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22.000</w:t>
            </w:r>
          </w:p>
        </w:tc>
      </w:tr>
      <w:tr w:rsidR="00AE600C" w:rsidRPr="00AE600C" w14:paraId="24D8732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A548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69</w:t>
            </w:r>
          </w:p>
        </w:tc>
        <w:tc>
          <w:tcPr>
            <w:tcW w:w="5920" w:type="dxa"/>
            <w:tcBorders>
              <w:top w:val="nil"/>
              <w:left w:val="nil"/>
              <w:bottom w:val="single" w:sz="4" w:space="0" w:color="auto"/>
              <w:right w:val="single" w:sz="4" w:space="0" w:color="auto"/>
            </w:tcBorders>
            <w:shd w:val="clear" w:color="auto" w:fill="auto"/>
            <w:vAlign w:val="center"/>
            <w:hideMark/>
          </w:tcPr>
          <w:p w14:paraId="1CE05BF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Cetoconazol 200mg</w:t>
            </w:r>
          </w:p>
        </w:tc>
        <w:tc>
          <w:tcPr>
            <w:tcW w:w="2140" w:type="dxa"/>
            <w:tcBorders>
              <w:top w:val="nil"/>
              <w:left w:val="nil"/>
              <w:bottom w:val="single" w:sz="4" w:space="0" w:color="auto"/>
              <w:right w:val="single" w:sz="4" w:space="0" w:color="auto"/>
            </w:tcBorders>
            <w:shd w:val="clear" w:color="auto" w:fill="auto"/>
            <w:vAlign w:val="center"/>
            <w:hideMark/>
          </w:tcPr>
          <w:p w14:paraId="66343E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D579A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04DA5D2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C7141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70</w:t>
            </w:r>
          </w:p>
        </w:tc>
        <w:tc>
          <w:tcPr>
            <w:tcW w:w="5920" w:type="dxa"/>
            <w:tcBorders>
              <w:top w:val="nil"/>
              <w:left w:val="nil"/>
              <w:bottom w:val="single" w:sz="4" w:space="0" w:color="auto"/>
              <w:right w:val="single" w:sz="4" w:space="0" w:color="auto"/>
            </w:tcBorders>
            <w:shd w:val="clear" w:color="auto" w:fill="auto"/>
            <w:vAlign w:val="center"/>
            <w:hideMark/>
          </w:tcPr>
          <w:p w14:paraId="565B47B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Cetoconazol 20mg/g creme 30g</w:t>
            </w:r>
          </w:p>
        </w:tc>
        <w:tc>
          <w:tcPr>
            <w:tcW w:w="2140" w:type="dxa"/>
            <w:tcBorders>
              <w:top w:val="nil"/>
              <w:left w:val="nil"/>
              <w:bottom w:val="single" w:sz="4" w:space="0" w:color="auto"/>
              <w:right w:val="single" w:sz="4" w:space="0" w:color="auto"/>
            </w:tcBorders>
            <w:shd w:val="clear" w:color="auto" w:fill="auto"/>
            <w:vAlign w:val="center"/>
            <w:hideMark/>
          </w:tcPr>
          <w:p w14:paraId="06DA431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7E4DAC5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w:t>
            </w:r>
          </w:p>
        </w:tc>
      </w:tr>
      <w:tr w:rsidR="00AE600C" w:rsidRPr="00AE600C" w14:paraId="6D5ED21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34744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71</w:t>
            </w:r>
          </w:p>
        </w:tc>
        <w:tc>
          <w:tcPr>
            <w:tcW w:w="5920" w:type="dxa"/>
            <w:tcBorders>
              <w:top w:val="nil"/>
              <w:left w:val="nil"/>
              <w:bottom w:val="single" w:sz="4" w:space="0" w:color="auto"/>
              <w:right w:val="single" w:sz="4" w:space="0" w:color="auto"/>
            </w:tcBorders>
            <w:shd w:val="clear" w:color="auto" w:fill="auto"/>
            <w:vAlign w:val="center"/>
            <w:hideMark/>
          </w:tcPr>
          <w:p w14:paraId="1F5D190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Cetoconazol 20mg/ml (2%) xampoo uso topico 100ml</w:t>
            </w:r>
          </w:p>
        </w:tc>
        <w:tc>
          <w:tcPr>
            <w:tcW w:w="2140" w:type="dxa"/>
            <w:tcBorders>
              <w:top w:val="nil"/>
              <w:left w:val="nil"/>
              <w:bottom w:val="single" w:sz="4" w:space="0" w:color="auto"/>
              <w:right w:val="single" w:sz="4" w:space="0" w:color="auto"/>
            </w:tcBorders>
            <w:shd w:val="clear" w:color="auto" w:fill="auto"/>
            <w:vAlign w:val="center"/>
            <w:hideMark/>
          </w:tcPr>
          <w:p w14:paraId="519661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11F00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w:t>
            </w:r>
          </w:p>
        </w:tc>
      </w:tr>
      <w:tr w:rsidR="00AE600C" w:rsidRPr="00AE600C" w14:paraId="7A17B1D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AFC84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72</w:t>
            </w:r>
          </w:p>
        </w:tc>
        <w:tc>
          <w:tcPr>
            <w:tcW w:w="5920" w:type="dxa"/>
            <w:tcBorders>
              <w:top w:val="nil"/>
              <w:left w:val="nil"/>
              <w:bottom w:val="single" w:sz="4" w:space="0" w:color="auto"/>
              <w:right w:val="single" w:sz="4" w:space="0" w:color="auto"/>
            </w:tcBorders>
            <w:shd w:val="clear" w:color="auto" w:fill="auto"/>
            <w:vAlign w:val="center"/>
            <w:hideMark/>
          </w:tcPr>
          <w:p w14:paraId="17A31D8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Ciclobenzaprina 10mg</w:t>
            </w:r>
          </w:p>
        </w:tc>
        <w:tc>
          <w:tcPr>
            <w:tcW w:w="2140" w:type="dxa"/>
            <w:tcBorders>
              <w:top w:val="nil"/>
              <w:left w:val="nil"/>
              <w:bottom w:val="single" w:sz="4" w:space="0" w:color="auto"/>
              <w:right w:val="single" w:sz="4" w:space="0" w:color="auto"/>
            </w:tcBorders>
            <w:shd w:val="clear" w:color="auto" w:fill="auto"/>
            <w:vAlign w:val="center"/>
            <w:hideMark/>
          </w:tcPr>
          <w:p w14:paraId="67B1177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FDF06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10.300</w:t>
            </w:r>
          </w:p>
        </w:tc>
      </w:tr>
      <w:tr w:rsidR="00AE600C" w:rsidRPr="00AE600C" w14:paraId="5119E73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A0F5A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73</w:t>
            </w:r>
          </w:p>
        </w:tc>
        <w:tc>
          <w:tcPr>
            <w:tcW w:w="5920" w:type="dxa"/>
            <w:tcBorders>
              <w:top w:val="nil"/>
              <w:left w:val="nil"/>
              <w:bottom w:val="single" w:sz="4" w:space="0" w:color="auto"/>
              <w:right w:val="single" w:sz="4" w:space="0" w:color="auto"/>
            </w:tcBorders>
            <w:shd w:val="clear" w:color="auto" w:fill="auto"/>
            <w:vAlign w:val="center"/>
            <w:hideMark/>
          </w:tcPr>
          <w:p w14:paraId="3A008A2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Ciclobenzaprina 5mg</w:t>
            </w:r>
          </w:p>
        </w:tc>
        <w:tc>
          <w:tcPr>
            <w:tcW w:w="2140" w:type="dxa"/>
            <w:tcBorders>
              <w:top w:val="nil"/>
              <w:left w:val="nil"/>
              <w:bottom w:val="single" w:sz="4" w:space="0" w:color="auto"/>
              <w:right w:val="single" w:sz="4" w:space="0" w:color="auto"/>
            </w:tcBorders>
            <w:shd w:val="clear" w:color="auto" w:fill="auto"/>
            <w:vAlign w:val="center"/>
            <w:hideMark/>
          </w:tcPr>
          <w:p w14:paraId="41C1245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99B97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64D24D2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C8C90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74</w:t>
            </w:r>
          </w:p>
        </w:tc>
        <w:tc>
          <w:tcPr>
            <w:tcW w:w="5920" w:type="dxa"/>
            <w:tcBorders>
              <w:top w:val="nil"/>
              <w:left w:val="nil"/>
              <w:bottom w:val="single" w:sz="4" w:space="0" w:color="auto"/>
              <w:right w:val="single" w:sz="4" w:space="0" w:color="auto"/>
            </w:tcBorders>
            <w:shd w:val="clear" w:color="auto" w:fill="auto"/>
            <w:vAlign w:val="center"/>
            <w:hideMark/>
          </w:tcPr>
          <w:p w14:paraId="56D40DE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Cilostazol 100mg</w:t>
            </w:r>
          </w:p>
        </w:tc>
        <w:tc>
          <w:tcPr>
            <w:tcW w:w="2140" w:type="dxa"/>
            <w:tcBorders>
              <w:top w:val="nil"/>
              <w:left w:val="nil"/>
              <w:bottom w:val="single" w:sz="4" w:space="0" w:color="auto"/>
              <w:right w:val="single" w:sz="4" w:space="0" w:color="auto"/>
            </w:tcBorders>
            <w:shd w:val="clear" w:color="auto" w:fill="auto"/>
            <w:vAlign w:val="center"/>
            <w:hideMark/>
          </w:tcPr>
          <w:p w14:paraId="2025DE9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7D802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31.800</w:t>
            </w:r>
          </w:p>
        </w:tc>
      </w:tr>
      <w:tr w:rsidR="00AE600C" w:rsidRPr="00AE600C" w14:paraId="6F81BE5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E610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75</w:t>
            </w:r>
          </w:p>
        </w:tc>
        <w:tc>
          <w:tcPr>
            <w:tcW w:w="5920" w:type="dxa"/>
            <w:tcBorders>
              <w:top w:val="nil"/>
              <w:left w:val="nil"/>
              <w:bottom w:val="single" w:sz="4" w:space="0" w:color="auto"/>
              <w:right w:val="single" w:sz="4" w:space="0" w:color="auto"/>
            </w:tcBorders>
            <w:shd w:val="clear" w:color="auto" w:fill="auto"/>
            <w:vAlign w:val="center"/>
            <w:hideMark/>
          </w:tcPr>
          <w:p w14:paraId="7F25474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Cilostazol 50mg</w:t>
            </w:r>
          </w:p>
        </w:tc>
        <w:tc>
          <w:tcPr>
            <w:tcW w:w="2140" w:type="dxa"/>
            <w:tcBorders>
              <w:top w:val="nil"/>
              <w:left w:val="nil"/>
              <w:bottom w:val="single" w:sz="4" w:space="0" w:color="auto"/>
              <w:right w:val="single" w:sz="4" w:space="0" w:color="auto"/>
            </w:tcBorders>
            <w:shd w:val="clear" w:color="auto" w:fill="auto"/>
            <w:vAlign w:val="center"/>
            <w:hideMark/>
          </w:tcPr>
          <w:p w14:paraId="542CDC6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80FC19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32.500</w:t>
            </w:r>
          </w:p>
        </w:tc>
      </w:tr>
      <w:tr w:rsidR="00AE600C" w:rsidRPr="00AE600C" w14:paraId="621D3D6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6F708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76</w:t>
            </w:r>
          </w:p>
        </w:tc>
        <w:tc>
          <w:tcPr>
            <w:tcW w:w="5920" w:type="dxa"/>
            <w:tcBorders>
              <w:top w:val="nil"/>
              <w:left w:val="nil"/>
              <w:bottom w:val="single" w:sz="4" w:space="0" w:color="auto"/>
              <w:right w:val="single" w:sz="4" w:space="0" w:color="auto"/>
            </w:tcBorders>
            <w:shd w:val="clear" w:color="auto" w:fill="auto"/>
            <w:vAlign w:val="center"/>
            <w:hideMark/>
          </w:tcPr>
          <w:p w14:paraId="513C1CE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Cimetidina 200mg</w:t>
            </w:r>
          </w:p>
        </w:tc>
        <w:tc>
          <w:tcPr>
            <w:tcW w:w="2140" w:type="dxa"/>
            <w:tcBorders>
              <w:top w:val="nil"/>
              <w:left w:val="nil"/>
              <w:bottom w:val="single" w:sz="4" w:space="0" w:color="auto"/>
              <w:right w:val="single" w:sz="4" w:space="0" w:color="auto"/>
            </w:tcBorders>
            <w:shd w:val="clear" w:color="auto" w:fill="auto"/>
            <w:vAlign w:val="center"/>
            <w:hideMark/>
          </w:tcPr>
          <w:p w14:paraId="0A2D45B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5D89D7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3E5EBFF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6C9CFE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77</w:t>
            </w:r>
          </w:p>
        </w:tc>
        <w:tc>
          <w:tcPr>
            <w:tcW w:w="5920" w:type="dxa"/>
            <w:tcBorders>
              <w:top w:val="nil"/>
              <w:left w:val="nil"/>
              <w:bottom w:val="single" w:sz="4" w:space="0" w:color="auto"/>
              <w:right w:val="single" w:sz="4" w:space="0" w:color="auto"/>
            </w:tcBorders>
            <w:shd w:val="clear" w:color="auto" w:fill="auto"/>
            <w:vAlign w:val="center"/>
            <w:hideMark/>
          </w:tcPr>
          <w:p w14:paraId="573A3DF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Ciprofloxacino 500mg</w:t>
            </w:r>
          </w:p>
        </w:tc>
        <w:tc>
          <w:tcPr>
            <w:tcW w:w="2140" w:type="dxa"/>
            <w:tcBorders>
              <w:top w:val="nil"/>
              <w:left w:val="nil"/>
              <w:bottom w:val="single" w:sz="4" w:space="0" w:color="auto"/>
              <w:right w:val="single" w:sz="4" w:space="0" w:color="auto"/>
            </w:tcBorders>
            <w:shd w:val="clear" w:color="auto" w:fill="auto"/>
            <w:vAlign w:val="center"/>
            <w:hideMark/>
          </w:tcPr>
          <w:p w14:paraId="7069080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865A45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9.000</w:t>
            </w:r>
          </w:p>
        </w:tc>
      </w:tr>
      <w:tr w:rsidR="00AE600C" w:rsidRPr="00AE600C" w14:paraId="5EB13EF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F7A4E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78</w:t>
            </w:r>
          </w:p>
        </w:tc>
        <w:tc>
          <w:tcPr>
            <w:tcW w:w="5920" w:type="dxa"/>
            <w:tcBorders>
              <w:top w:val="nil"/>
              <w:left w:val="nil"/>
              <w:bottom w:val="single" w:sz="4" w:space="0" w:color="auto"/>
              <w:right w:val="single" w:sz="4" w:space="0" w:color="auto"/>
            </w:tcBorders>
            <w:shd w:val="clear" w:color="auto" w:fill="auto"/>
            <w:vAlign w:val="center"/>
            <w:hideMark/>
          </w:tcPr>
          <w:p w14:paraId="5E7DE58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Citalopran 20mg</w:t>
            </w:r>
          </w:p>
        </w:tc>
        <w:tc>
          <w:tcPr>
            <w:tcW w:w="2140" w:type="dxa"/>
            <w:tcBorders>
              <w:top w:val="nil"/>
              <w:left w:val="nil"/>
              <w:bottom w:val="single" w:sz="4" w:space="0" w:color="auto"/>
              <w:right w:val="single" w:sz="4" w:space="0" w:color="auto"/>
            </w:tcBorders>
            <w:shd w:val="clear" w:color="auto" w:fill="auto"/>
            <w:vAlign w:val="center"/>
            <w:hideMark/>
          </w:tcPr>
          <w:p w14:paraId="1EDBE51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4F10D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132.100</w:t>
            </w:r>
          </w:p>
        </w:tc>
      </w:tr>
      <w:tr w:rsidR="00AE600C" w:rsidRPr="00AE600C" w14:paraId="4DE09B26"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C9E80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79</w:t>
            </w:r>
          </w:p>
        </w:tc>
        <w:tc>
          <w:tcPr>
            <w:tcW w:w="5920" w:type="dxa"/>
            <w:tcBorders>
              <w:top w:val="nil"/>
              <w:left w:val="nil"/>
              <w:bottom w:val="single" w:sz="4" w:space="0" w:color="auto"/>
              <w:right w:val="single" w:sz="4" w:space="0" w:color="auto"/>
            </w:tcBorders>
            <w:shd w:val="clear" w:color="auto" w:fill="auto"/>
            <w:vAlign w:val="center"/>
            <w:hideMark/>
          </w:tcPr>
          <w:p w14:paraId="6CD7C50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Clodridrato de piperidolato+hesperidina+acido ascorbico 100mg+50mg+50mg</w:t>
            </w:r>
          </w:p>
        </w:tc>
        <w:tc>
          <w:tcPr>
            <w:tcW w:w="2140" w:type="dxa"/>
            <w:tcBorders>
              <w:top w:val="nil"/>
              <w:left w:val="nil"/>
              <w:bottom w:val="single" w:sz="4" w:space="0" w:color="auto"/>
              <w:right w:val="single" w:sz="4" w:space="0" w:color="auto"/>
            </w:tcBorders>
            <w:shd w:val="clear" w:color="auto" w:fill="auto"/>
            <w:vAlign w:val="center"/>
            <w:hideMark/>
          </w:tcPr>
          <w:p w14:paraId="2CAFD33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04624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4B698BA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CACD7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w:t>
            </w:r>
          </w:p>
        </w:tc>
        <w:tc>
          <w:tcPr>
            <w:tcW w:w="5920" w:type="dxa"/>
            <w:tcBorders>
              <w:top w:val="nil"/>
              <w:left w:val="nil"/>
              <w:bottom w:val="single" w:sz="4" w:space="0" w:color="auto"/>
              <w:right w:val="single" w:sz="4" w:space="0" w:color="auto"/>
            </w:tcBorders>
            <w:shd w:val="clear" w:color="auto" w:fill="auto"/>
            <w:vAlign w:val="center"/>
            <w:hideMark/>
          </w:tcPr>
          <w:p w14:paraId="4DD9C2C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Clomipramina 25mg</w:t>
            </w:r>
          </w:p>
        </w:tc>
        <w:tc>
          <w:tcPr>
            <w:tcW w:w="2140" w:type="dxa"/>
            <w:tcBorders>
              <w:top w:val="nil"/>
              <w:left w:val="nil"/>
              <w:bottom w:val="single" w:sz="4" w:space="0" w:color="auto"/>
              <w:right w:val="single" w:sz="4" w:space="0" w:color="auto"/>
            </w:tcBorders>
            <w:shd w:val="clear" w:color="auto" w:fill="auto"/>
            <w:vAlign w:val="center"/>
            <w:hideMark/>
          </w:tcPr>
          <w:p w14:paraId="36127DC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E70E0B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7.800</w:t>
            </w:r>
          </w:p>
        </w:tc>
      </w:tr>
      <w:tr w:rsidR="00AE600C" w:rsidRPr="00AE600C" w14:paraId="7A76F39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1F179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81</w:t>
            </w:r>
          </w:p>
        </w:tc>
        <w:tc>
          <w:tcPr>
            <w:tcW w:w="5920" w:type="dxa"/>
            <w:tcBorders>
              <w:top w:val="nil"/>
              <w:left w:val="nil"/>
              <w:bottom w:val="single" w:sz="4" w:space="0" w:color="auto"/>
              <w:right w:val="single" w:sz="4" w:space="0" w:color="auto"/>
            </w:tcBorders>
            <w:shd w:val="clear" w:color="auto" w:fill="auto"/>
            <w:vAlign w:val="center"/>
            <w:hideMark/>
          </w:tcPr>
          <w:p w14:paraId="62D84C0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Clomipramina 75mg</w:t>
            </w:r>
          </w:p>
        </w:tc>
        <w:tc>
          <w:tcPr>
            <w:tcW w:w="2140" w:type="dxa"/>
            <w:tcBorders>
              <w:top w:val="nil"/>
              <w:left w:val="nil"/>
              <w:bottom w:val="single" w:sz="4" w:space="0" w:color="auto"/>
              <w:right w:val="single" w:sz="4" w:space="0" w:color="auto"/>
            </w:tcBorders>
            <w:shd w:val="clear" w:color="auto" w:fill="auto"/>
            <w:vAlign w:val="center"/>
            <w:hideMark/>
          </w:tcPr>
          <w:p w14:paraId="1EEA6CE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260E67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1994FF2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6BF2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82</w:t>
            </w:r>
          </w:p>
        </w:tc>
        <w:tc>
          <w:tcPr>
            <w:tcW w:w="5920" w:type="dxa"/>
            <w:tcBorders>
              <w:top w:val="nil"/>
              <w:left w:val="nil"/>
              <w:bottom w:val="single" w:sz="4" w:space="0" w:color="auto"/>
              <w:right w:val="single" w:sz="4" w:space="0" w:color="auto"/>
            </w:tcBorders>
            <w:shd w:val="clear" w:color="auto" w:fill="auto"/>
            <w:vAlign w:val="center"/>
            <w:hideMark/>
          </w:tcPr>
          <w:p w14:paraId="083667D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Clonazepan 0,5mg</w:t>
            </w:r>
          </w:p>
        </w:tc>
        <w:tc>
          <w:tcPr>
            <w:tcW w:w="2140" w:type="dxa"/>
            <w:tcBorders>
              <w:top w:val="nil"/>
              <w:left w:val="nil"/>
              <w:bottom w:val="single" w:sz="4" w:space="0" w:color="auto"/>
              <w:right w:val="single" w:sz="4" w:space="0" w:color="auto"/>
            </w:tcBorders>
            <w:shd w:val="clear" w:color="auto" w:fill="auto"/>
            <w:vAlign w:val="center"/>
            <w:hideMark/>
          </w:tcPr>
          <w:p w14:paraId="2A396A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7BC9B0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291F2BC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0DC60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83</w:t>
            </w:r>
          </w:p>
        </w:tc>
        <w:tc>
          <w:tcPr>
            <w:tcW w:w="5920" w:type="dxa"/>
            <w:tcBorders>
              <w:top w:val="nil"/>
              <w:left w:val="nil"/>
              <w:bottom w:val="single" w:sz="4" w:space="0" w:color="auto"/>
              <w:right w:val="single" w:sz="4" w:space="0" w:color="auto"/>
            </w:tcBorders>
            <w:shd w:val="clear" w:color="auto" w:fill="auto"/>
            <w:vAlign w:val="center"/>
            <w:hideMark/>
          </w:tcPr>
          <w:p w14:paraId="1F71BC6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Clonazepan 2,5mg/ml sol. oral 20ml</w:t>
            </w:r>
          </w:p>
        </w:tc>
        <w:tc>
          <w:tcPr>
            <w:tcW w:w="2140" w:type="dxa"/>
            <w:tcBorders>
              <w:top w:val="nil"/>
              <w:left w:val="nil"/>
              <w:bottom w:val="single" w:sz="4" w:space="0" w:color="auto"/>
              <w:right w:val="single" w:sz="4" w:space="0" w:color="auto"/>
            </w:tcBorders>
            <w:shd w:val="clear" w:color="auto" w:fill="auto"/>
            <w:vAlign w:val="center"/>
            <w:hideMark/>
          </w:tcPr>
          <w:p w14:paraId="6954889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6B07E66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4.440</w:t>
            </w:r>
          </w:p>
        </w:tc>
      </w:tr>
      <w:tr w:rsidR="00AE600C" w:rsidRPr="00AE600C" w14:paraId="2F115AF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DF3ED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84</w:t>
            </w:r>
          </w:p>
        </w:tc>
        <w:tc>
          <w:tcPr>
            <w:tcW w:w="5920" w:type="dxa"/>
            <w:tcBorders>
              <w:top w:val="nil"/>
              <w:left w:val="nil"/>
              <w:bottom w:val="single" w:sz="4" w:space="0" w:color="auto"/>
              <w:right w:val="single" w:sz="4" w:space="0" w:color="auto"/>
            </w:tcBorders>
            <w:shd w:val="clear" w:color="auto" w:fill="auto"/>
            <w:vAlign w:val="center"/>
            <w:hideMark/>
          </w:tcPr>
          <w:p w14:paraId="2E7ABE3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Clonazepan 2mg</w:t>
            </w:r>
          </w:p>
        </w:tc>
        <w:tc>
          <w:tcPr>
            <w:tcW w:w="2140" w:type="dxa"/>
            <w:tcBorders>
              <w:top w:val="nil"/>
              <w:left w:val="nil"/>
              <w:bottom w:val="single" w:sz="4" w:space="0" w:color="auto"/>
              <w:right w:val="single" w:sz="4" w:space="0" w:color="auto"/>
            </w:tcBorders>
            <w:shd w:val="clear" w:color="auto" w:fill="auto"/>
            <w:vAlign w:val="center"/>
            <w:hideMark/>
          </w:tcPr>
          <w:p w14:paraId="35E0CE8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C5EE2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218.000</w:t>
            </w:r>
          </w:p>
        </w:tc>
      </w:tr>
      <w:tr w:rsidR="00AE600C" w:rsidRPr="00AE600C" w14:paraId="5BE9364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DA9ED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85</w:t>
            </w:r>
          </w:p>
        </w:tc>
        <w:tc>
          <w:tcPr>
            <w:tcW w:w="5920" w:type="dxa"/>
            <w:tcBorders>
              <w:top w:val="nil"/>
              <w:left w:val="nil"/>
              <w:bottom w:val="single" w:sz="4" w:space="0" w:color="auto"/>
              <w:right w:val="single" w:sz="4" w:space="0" w:color="auto"/>
            </w:tcBorders>
            <w:shd w:val="clear" w:color="auto" w:fill="auto"/>
            <w:vAlign w:val="center"/>
            <w:hideMark/>
          </w:tcPr>
          <w:p w14:paraId="290BE53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Clopidogrel 75mg</w:t>
            </w:r>
          </w:p>
        </w:tc>
        <w:tc>
          <w:tcPr>
            <w:tcW w:w="2140" w:type="dxa"/>
            <w:tcBorders>
              <w:top w:val="nil"/>
              <w:left w:val="nil"/>
              <w:bottom w:val="single" w:sz="4" w:space="0" w:color="auto"/>
              <w:right w:val="single" w:sz="4" w:space="0" w:color="auto"/>
            </w:tcBorders>
            <w:shd w:val="clear" w:color="auto" w:fill="auto"/>
            <w:vAlign w:val="center"/>
            <w:hideMark/>
          </w:tcPr>
          <w:p w14:paraId="48660DC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E2C7DF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32.000</w:t>
            </w:r>
          </w:p>
        </w:tc>
      </w:tr>
      <w:tr w:rsidR="00AE600C" w:rsidRPr="00AE600C" w14:paraId="6EB2CB78"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D55CC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86</w:t>
            </w:r>
          </w:p>
        </w:tc>
        <w:tc>
          <w:tcPr>
            <w:tcW w:w="5920" w:type="dxa"/>
            <w:tcBorders>
              <w:top w:val="nil"/>
              <w:left w:val="nil"/>
              <w:bottom w:val="single" w:sz="4" w:space="0" w:color="auto"/>
              <w:right w:val="single" w:sz="4" w:space="0" w:color="auto"/>
            </w:tcBorders>
            <w:shd w:val="clear" w:color="auto" w:fill="auto"/>
            <w:vAlign w:val="center"/>
            <w:hideMark/>
          </w:tcPr>
          <w:p w14:paraId="4054FD3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Cloridrato de tetracaína+cloridrato de feniletrina 1g/ml colírio anestesico 10ml</w:t>
            </w:r>
          </w:p>
        </w:tc>
        <w:tc>
          <w:tcPr>
            <w:tcW w:w="2140" w:type="dxa"/>
            <w:tcBorders>
              <w:top w:val="nil"/>
              <w:left w:val="nil"/>
              <w:bottom w:val="single" w:sz="4" w:space="0" w:color="auto"/>
              <w:right w:val="single" w:sz="4" w:space="0" w:color="auto"/>
            </w:tcBorders>
            <w:shd w:val="clear" w:color="auto" w:fill="auto"/>
            <w:vAlign w:val="center"/>
            <w:hideMark/>
          </w:tcPr>
          <w:p w14:paraId="1783B07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2151AD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077D2022"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34AAF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87</w:t>
            </w:r>
          </w:p>
        </w:tc>
        <w:tc>
          <w:tcPr>
            <w:tcW w:w="5920" w:type="dxa"/>
            <w:tcBorders>
              <w:top w:val="nil"/>
              <w:left w:val="nil"/>
              <w:bottom w:val="single" w:sz="4" w:space="0" w:color="auto"/>
              <w:right w:val="single" w:sz="4" w:space="0" w:color="auto"/>
            </w:tcBorders>
            <w:shd w:val="clear" w:color="auto" w:fill="auto"/>
            <w:vAlign w:val="center"/>
            <w:hideMark/>
          </w:tcPr>
          <w:p w14:paraId="6B90711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Cloridrato de tiamina+cloridrato piridixina+cianocobalamina 81,1mg+82,3mg+5.000,00mcg </w:t>
            </w:r>
          </w:p>
        </w:tc>
        <w:tc>
          <w:tcPr>
            <w:tcW w:w="2140" w:type="dxa"/>
            <w:tcBorders>
              <w:top w:val="nil"/>
              <w:left w:val="nil"/>
              <w:bottom w:val="single" w:sz="4" w:space="0" w:color="auto"/>
              <w:right w:val="single" w:sz="4" w:space="0" w:color="auto"/>
            </w:tcBorders>
            <w:shd w:val="clear" w:color="auto" w:fill="auto"/>
            <w:vAlign w:val="center"/>
            <w:hideMark/>
          </w:tcPr>
          <w:p w14:paraId="1F4E8C1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36226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768AA26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646626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88</w:t>
            </w:r>
          </w:p>
        </w:tc>
        <w:tc>
          <w:tcPr>
            <w:tcW w:w="5920" w:type="dxa"/>
            <w:tcBorders>
              <w:top w:val="nil"/>
              <w:left w:val="nil"/>
              <w:bottom w:val="single" w:sz="4" w:space="0" w:color="auto"/>
              <w:right w:val="single" w:sz="4" w:space="0" w:color="auto"/>
            </w:tcBorders>
            <w:shd w:val="clear" w:color="auto" w:fill="auto"/>
            <w:vAlign w:val="center"/>
            <w:hideMark/>
          </w:tcPr>
          <w:p w14:paraId="353945F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Clorpromazina 100mg</w:t>
            </w:r>
          </w:p>
        </w:tc>
        <w:tc>
          <w:tcPr>
            <w:tcW w:w="2140" w:type="dxa"/>
            <w:tcBorders>
              <w:top w:val="nil"/>
              <w:left w:val="nil"/>
              <w:bottom w:val="single" w:sz="4" w:space="0" w:color="auto"/>
              <w:right w:val="single" w:sz="4" w:space="0" w:color="auto"/>
            </w:tcBorders>
            <w:shd w:val="clear" w:color="auto" w:fill="auto"/>
            <w:vAlign w:val="center"/>
            <w:hideMark/>
          </w:tcPr>
          <w:p w14:paraId="713E9C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9F77D3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54.000</w:t>
            </w:r>
          </w:p>
        </w:tc>
      </w:tr>
      <w:tr w:rsidR="00AE600C" w:rsidRPr="00AE600C" w14:paraId="14D95D9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8649C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89</w:t>
            </w:r>
          </w:p>
        </w:tc>
        <w:tc>
          <w:tcPr>
            <w:tcW w:w="5920" w:type="dxa"/>
            <w:tcBorders>
              <w:top w:val="nil"/>
              <w:left w:val="nil"/>
              <w:bottom w:val="single" w:sz="4" w:space="0" w:color="auto"/>
              <w:right w:val="single" w:sz="4" w:space="0" w:color="auto"/>
            </w:tcBorders>
            <w:shd w:val="clear" w:color="auto" w:fill="auto"/>
            <w:vAlign w:val="center"/>
            <w:hideMark/>
          </w:tcPr>
          <w:p w14:paraId="1DCA106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Clorpromazina 25mg</w:t>
            </w:r>
          </w:p>
        </w:tc>
        <w:tc>
          <w:tcPr>
            <w:tcW w:w="2140" w:type="dxa"/>
            <w:tcBorders>
              <w:top w:val="nil"/>
              <w:left w:val="nil"/>
              <w:bottom w:val="single" w:sz="4" w:space="0" w:color="auto"/>
              <w:right w:val="single" w:sz="4" w:space="0" w:color="auto"/>
            </w:tcBorders>
            <w:shd w:val="clear" w:color="auto" w:fill="auto"/>
            <w:vAlign w:val="center"/>
            <w:hideMark/>
          </w:tcPr>
          <w:p w14:paraId="6BE4B5A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018DC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18.000</w:t>
            </w:r>
          </w:p>
        </w:tc>
      </w:tr>
      <w:tr w:rsidR="00AE600C" w:rsidRPr="00AE600C" w14:paraId="6DEBE51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E800E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90</w:t>
            </w:r>
          </w:p>
        </w:tc>
        <w:tc>
          <w:tcPr>
            <w:tcW w:w="5920" w:type="dxa"/>
            <w:tcBorders>
              <w:top w:val="nil"/>
              <w:left w:val="nil"/>
              <w:bottom w:val="single" w:sz="4" w:space="0" w:color="auto"/>
              <w:right w:val="single" w:sz="4" w:space="0" w:color="auto"/>
            </w:tcBorders>
            <w:shd w:val="clear" w:color="auto" w:fill="auto"/>
            <w:vAlign w:val="center"/>
            <w:hideMark/>
          </w:tcPr>
          <w:p w14:paraId="6C78A89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Clortalidona 12,5mg</w:t>
            </w:r>
          </w:p>
        </w:tc>
        <w:tc>
          <w:tcPr>
            <w:tcW w:w="2140" w:type="dxa"/>
            <w:tcBorders>
              <w:top w:val="nil"/>
              <w:left w:val="nil"/>
              <w:bottom w:val="single" w:sz="4" w:space="0" w:color="auto"/>
              <w:right w:val="single" w:sz="4" w:space="0" w:color="auto"/>
            </w:tcBorders>
            <w:shd w:val="clear" w:color="auto" w:fill="auto"/>
            <w:vAlign w:val="center"/>
            <w:hideMark/>
          </w:tcPr>
          <w:p w14:paraId="6BE791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DB7595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4C01B76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C0151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91</w:t>
            </w:r>
          </w:p>
        </w:tc>
        <w:tc>
          <w:tcPr>
            <w:tcW w:w="5920" w:type="dxa"/>
            <w:tcBorders>
              <w:top w:val="nil"/>
              <w:left w:val="nil"/>
              <w:bottom w:val="single" w:sz="4" w:space="0" w:color="auto"/>
              <w:right w:val="single" w:sz="4" w:space="0" w:color="auto"/>
            </w:tcBorders>
            <w:shd w:val="clear" w:color="auto" w:fill="auto"/>
            <w:vAlign w:val="center"/>
            <w:hideMark/>
          </w:tcPr>
          <w:p w14:paraId="1CF70C9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Clortalidona 25mg</w:t>
            </w:r>
          </w:p>
        </w:tc>
        <w:tc>
          <w:tcPr>
            <w:tcW w:w="2140" w:type="dxa"/>
            <w:tcBorders>
              <w:top w:val="nil"/>
              <w:left w:val="nil"/>
              <w:bottom w:val="single" w:sz="4" w:space="0" w:color="auto"/>
              <w:right w:val="single" w:sz="4" w:space="0" w:color="auto"/>
            </w:tcBorders>
            <w:shd w:val="clear" w:color="auto" w:fill="auto"/>
            <w:vAlign w:val="center"/>
            <w:hideMark/>
          </w:tcPr>
          <w:p w14:paraId="4CABF8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7267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15C9552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E53DF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92</w:t>
            </w:r>
          </w:p>
        </w:tc>
        <w:tc>
          <w:tcPr>
            <w:tcW w:w="5920" w:type="dxa"/>
            <w:tcBorders>
              <w:top w:val="nil"/>
              <w:left w:val="nil"/>
              <w:bottom w:val="single" w:sz="4" w:space="0" w:color="auto"/>
              <w:right w:val="single" w:sz="4" w:space="0" w:color="auto"/>
            </w:tcBorders>
            <w:shd w:val="clear" w:color="auto" w:fill="auto"/>
            <w:vAlign w:val="center"/>
            <w:hideMark/>
          </w:tcPr>
          <w:p w14:paraId="0D87D16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Colagenase 0,6UI/g pomada 30g</w:t>
            </w:r>
          </w:p>
        </w:tc>
        <w:tc>
          <w:tcPr>
            <w:tcW w:w="2140" w:type="dxa"/>
            <w:tcBorders>
              <w:top w:val="nil"/>
              <w:left w:val="nil"/>
              <w:bottom w:val="single" w:sz="4" w:space="0" w:color="auto"/>
              <w:right w:val="single" w:sz="4" w:space="0" w:color="auto"/>
            </w:tcBorders>
            <w:shd w:val="clear" w:color="auto" w:fill="auto"/>
            <w:vAlign w:val="center"/>
            <w:hideMark/>
          </w:tcPr>
          <w:p w14:paraId="2E7922C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7837F54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0F55365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D3663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93</w:t>
            </w:r>
          </w:p>
        </w:tc>
        <w:tc>
          <w:tcPr>
            <w:tcW w:w="5920" w:type="dxa"/>
            <w:tcBorders>
              <w:top w:val="nil"/>
              <w:left w:val="nil"/>
              <w:bottom w:val="single" w:sz="4" w:space="0" w:color="auto"/>
              <w:right w:val="single" w:sz="4" w:space="0" w:color="auto"/>
            </w:tcBorders>
            <w:shd w:val="clear" w:color="auto" w:fill="auto"/>
            <w:vAlign w:val="center"/>
            <w:hideMark/>
          </w:tcPr>
          <w:p w14:paraId="34064C8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Colagenase+cloranfenicol 0,6UI/g+0,01g pomada 30g</w:t>
            </w:r>
          </w:p>
        </w:tc>
        <w:tc>
          <w:tcPr>
            <w:tcW w:w="2140" w:type="dxa"/>
            <w:tcBorders>
              <w:top w:val="nil"/>
              <w:left w:val="nil"/>
              <w:bottom w:val="single" w:sz="4" w:space="0" w:color="auto"/>
              <w:right w:val="single" w:sz="4" w:space="0" w:color="auto"/>
            </w:tcBorders>
            <w:shd w:val="clear" w:color="auto" w:fill="auto"/>
            <w:vAlign w:val="center"/>
            <w:hideMark/>
          </w:tcPr>
          <w:p w14:paraId="70B21E5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7C421CB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1.600</w:t>
            </w:r>
          </w:p>
        </w:tc>
      </w:tr>
      <w:tr w:rsidR="00AE600C" w:rsidRPr="00AE600C" w14:paraId="73D96D6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12333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94</w:t>
            </w:r>
          </w:p>
        </w:tc>
        <w:tc>
          <w:tcPr>
            <w:tcW w:w="5920" w:type="dxa"/>
            <w:tcBorders>
              <w:top w:val="nil"/>
              <w:left w:val="nil"/>
              <w:bottom w:val="single" w:sz="4" w:space="0" w:color="auto"/>
              <w:right w:val="single" w:sz="4" w:space="0" w:color="auto"/>
            </w:tcBorders>
            <w:shd w:val="clear" w:color="auto" w:fill="auto"/>
            <w:vAlign w:val="center"/>
            <w:hideMark/>
          </w:tcPr>
          <w:p w14:paraId="7C43CB1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Colchicina 0,5mg</w:t>
            </w:r>
          </w:p>
        </w:tc>
        <w:tc>
          <w:tcPr>
            <w:tcW w:w="2140" w:type="dxa"/>
            <w:tcBorders>
              <w:top w:val="nil"/>
              <w:left w:val="nil"/>
              <w:bottom w:val="single" w:sz="4" w:space="0" w:color="auto"/>
              <w:right w:val="single" w:sz="4" w:space="0" w:color="auto"/>
            </w:tcBorders>
            <w:shd w:val="clear" w:color="auto" w:fill="auto"/>
            <w:vAlign w:val="center"/>
            <w:hideMark/>
          </w:tcPr>
          <w:p w14:paraId="4FD3838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069BF3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6BF1DA0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47131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95</w:t>
            </w:r>
          </w:p>
        </w:tc>
        <w:tc>
          <w:tcPr>
            <w:tcW w:w="5920" w:type="dxa"/>
            <w:tcBorders>
              <w:top w:val="nil"/>
              <w:left w:val="nil"/>
              <w:bottom w:val="single" w:sz="4" w:space="0" w:color="auto"/>
              <w:right w:val="single" w:sz="4" w:space="0" w:color="auto"/>
            </w:tcBorders>
            <w:shd w:val="clear" w:color="auto" w:fill="auto"/>
            <w:vAlign w:val="center"/>
            <w:hideMark/>
          </w:tcPr>
          <w:p w14:paraId="7CB509C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Complexo B </w:t>
            </w:r>
          </w:p>
        </w:tc>
        <w:tc>
          <w:tcPr>
            <w:tcW w:w="2140" w:type="dxa"/>
            <w:tcBorders>
              <w:top w:val="nil"/>
              <w:left w:val="nil"/>
              <w:bottom w:val="single" w:sz="4" w:space="0" w:color="auto"/>
              <w:right w:val="single" w:sz="4" w:space="0" w:color="auto"/>
            </w:tcBorders>
            <w:shd w:val="clear" w:color="auto" w:fill="auto"/>
            <w:vAlign w:val="center"/>
            <w:hideMark/>
          </w:tcPr>
          <w:p w14:paraId="4845648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92E2F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41.200</w:t>
            </w:r>
          </w:p>
        </w:tc>
      </w:tr>
      <w:tr w:rsidR="00AE600C" w:rsidRPr="00AE600C" w14:paraId="19AEC13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47636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96</w:t>
            </w:r>
          </w:p>
        </w:tc>
        <w:tc>
          <w:tcPr>
            <w:tcW w:w="5920" w:type="dxa"/>
            <w:tcBorders>
              <w:top w:val="nil"/>
              <w:left w:val="nil"/>
              <w:bottom w:val="single" w:sz="4" w:space="0" w:color="auto"/>
              <w:right w:val="single" w:sz="4" w:space="0" w:color="auto"/>
            </w:tcBorders>
            <w:shd w:val="clear" w:color="auto" w:fill="auto"/>
            <w:vAlign w:val="center"/>
            <w:hideMark/>
          </w:tcPr>
          <w:p w14:paraId="25BDBDF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Depakene (acido valproico) 250mg</w:t>
            </w:r>
          </w:p>
        </w:tc>
        <w:tc>
          <w:tcPr>
            <w:tcW w:w="2140" w:type="dxa"/>
            <w:tcBorders>
              <w:top w:val="nil"/>
              <w:left w:val="nil"/>
              <w:bottom w:val="single" w:sz="4" w:space="0" w:color="auto"/>
              <w:right w:val="single" w:sz="4" w:space="0" w:color="auto"/>
            </w:tcBorders>
            <w:shd w:val="clear" w:color="auto" w:fill="auto"/>
            <w:vAlign w:val="center"/>
            <w:hideMark/>
          </w:tcPr>
          <w:p w14:paraId="7B2E5CA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3CA4CF3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12.000</w:t>
            </w:r>
          </w:p>
        </w:tc>
      </w:tr>
      <w:tr w:rsidR="00AE600C" w:rsidRPr="00AE600C" w14:paraId="268A619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36DF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97</w:t>
            </w:r>
          </w:p>
        </w:tc>
        <w:tc>
          <w:tcPr>
            <w:tcW w:w="5920" w:type="dxa"/>
            <w:tcBorders>
              <w:top w:val="nil"/>
              <w:left w:val="nil"/>
              <w:bottom w:val="single" w:sz="4" w:space="0" w:color="auto"/>
              <w:right w:val="single" w:sz="4" w:space="0" w:color="auto"/>
            </w:tcBorders>
            <w:shd w:val="clear" w:color="auto" w:fill="auto"/>
            <w:vAlign w:val="center"/>
            <w:hideMark/>
          </w:tcPr>
          <w:p w14:paraId="342DE10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Depakene (acido valproico) 250mg/ml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5F1DC21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3AB1D2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51BEA6D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CEEAC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98</w:t>
            </w:r>
          </w:p>
        </w:tc>
        <w:tc>
          <w:tcPr>
            <w:tcW w:w="5920" w:type="dxa"/>
            <w:tcBorders>
              <w:top w:val="nil"/>
              <w:left w:val="nil"/>
              <w:bottom w:val="single" w:sz="4" w:space="0" w:color="auto"/>
              <w:right w:val="single" w:sz="4" w:space="0" w:color="auto"/>
            </w:tcBorders>
            <w:shd w:val="clear" w:color="auto" w:fill="auto"/>
            <w:vAlign w:val="center"/>
            <w:hideMark/>
          </w:tcPr>
          <w:p w14:paraId="0E12612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Depakene (acido valproico) 500mg</w:t>
            </w:r>
          </w:p>
        </w:tc>
        <w:tc>
          <w:tcPr>
            <w:tcW w:w="2140" w:type="dxa"/>
            <w:tcBorders>
              <w:top w:val="nil"/>
              <w:left w:val="nil"/>
              <w:bottom w:val="single" w:sz="4" w:space="0" w:color="auto"/>
              <w:right w:val="single" w:sz="4" w:space="0" w:color="auto"/>
            </w:tcBorders>
            <w:shd w:val="clear" w:color="auto" w:fill="auto"/>
            <w:vAlign w:val="center"/>
            <w:hideMark/>
          </w:tcPr>
          <w:p w14:paraId="72254B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BBD8C5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30.000</w:t>
            </w:r>
          </w:p>
        </w:tc>
      </w:tr>
      <w:tr w:rsidR="00AE600C" w:rsidRPr="00AE600C" w14:paraId="45A0F8A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12BAB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99</w:t>
            </w:r>
          </w:p>
        </w:tc>
        <w:tc>
          <w:tcPr>
            <w:tcW w:w="5920" w:type="dxa"/>
            <w:tcBorders>
              <w:top w:val="nil"/>
              <w:left w:val="nil"/>
              <w:bottom w:val="single" w:sz="4" w:space="0" w:color="auto"/>
              <w:right w:val="single" w:sz="4" w:space="0" w:color="auto"/>
            </w:tcBorders>
            <w:shd w:val="clear" w:color="auto" w:fill="auto"/>
            <w:vAlign w:val="center"/>
            <w:hideMark/>
          </w:tcPr>
          <w:p w14:paraId="5B9255C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Dexametasona 1mg/g creme 10g</w:t>
            </w:r>
          </w:p>
        </w:tc>
        <w:tc>
          <w:tcPr>
            <w:tcW w:w="2140" w:type="dxa"/>
            <w:tcBorders>
              <w:top w:val="nil"/>
              <w:left w:val="nil"/>
              <w:bottom w:val="single" w:sz="4" w:space="0" w:color="auto"/>
              <w:right w:val="single" w:sz="4" w:space="0" w:color="auto"/>
            </w:tcBorders>
            <w:shd w:val="clear" w:color="auto" w:fill="auto"/>
            <w:vAlign w:val="center"/>
            <w:hideMark/>
          </w:tcPr>
          <w:p w14:paraId="17F07AF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7FAA5C3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3.080</w:t>
            </w:r>
          </w:p>
        </w:tc>
      </w:tr>
      <w:tr w:rsidR="00AE600C" w:rsidRPr="00AE600C" w14:paraId="1283584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6F377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c>
          <w:tcPr>
            <w:tcW w:w="5920" w:type="dxa"/>
            <w:tcBorders>
              <w:top w:val="nil"/>
              <w:left w:val="nil"/>
              <w:bottom w:val="single" w:sz="4" w:space="0" w:color="auto"/>
              <w:right w:val="single" w:sz="4" w:space="0" w:color="auto"/>
            </w:tcBorders>
            <w:shd w:val="clear" w:color="auto" w:fill="auto"/>
            <w:vAlign w:val="center"/>
            <w:hideMark/>
          </w:tcPr>
          <w:p w14:paraId="04B0B20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Dexametasona 4mg</w:t>
            </w:r>
          </w:p>
        </w:tc>
        <w:tc>
          <w:tcPr>
            <w:tcW w:w="2140" w:type="dxa"/>
            <w:tcBorders>
              <w:top w:val="nil"/>
              <w:left w:val="nil"/>
              <w:bottom w:val="single" w:sz="4" w:space="0" w:color="auto"/>
              <w:right w:val="single" w:sz="4" w:space="0" w:color="auto"/>
            </w:tcBorders>
            <w:shd w:val="clear" w:color="auto" w:fill="auto"/>
            <w:vAlign w:val="center"/>
            <w:hideMark/>
          </w:tcPr>
          <w:p w14:paraId="09AB1E9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4C19BD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2CB4537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DF3E5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101</w:t>
            </w:r>
          </w:p>
        </w:tc>
        <w:tc>
          <w:tcPr>
            <w:tcW w:w="5920" w:type="dxa"/>
            <w:tcBorders>
              <w:top w:val="nil"/>
              <w:left w:val="nil"/>
              <w:bottom w:val="single" w:sz="4" w:space="0" w:color="auto"/>
              <w:right w:val="single" w:sz="4" w:space="0" w:color="auto"/>
            </w:tcBorders>
            <w:shd w:val="clear" w:color="auto" w:fill="auto"/>
            <w:vAlign w:val="center"/>
            <w:hideMark/>
          </w:tcPr>
          <w:p w14:paraId="36685F0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Dexametasona elixir 0,1mg/ml sol. oral 120ml</w:t>
            </w:r>
          </w:p>
        </w:tc>
        <w:tc>
          <w:tcPr>
            <w:tcW w:w="2140" w:type="dxa"/>
            <w:tcBorders>
              <w:top w:val="nil"/>
              <w:left w:val="nil"/>
              <w:bottom w:val="single" w:sz="4" w:space="0" w:color="auto"/>
              <w:right w:val="single" w:sz="4" w:space="0" w:color="auto"/>
            </w:tcBorders>
            <w:shd w:val="clear" w:color="auto" w:fill="auto"/>
            <w:vAlign w:val="center"/>
            <w:hideMark/>
          </w:tcPr>
          <w:p w14:paraId="5D13A4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58D66F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5234C26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F3FE5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102</w:t>
            </w:r>
          </w:p>
        </w:tc>
        <w:tc>
          <w:tcPr>
            <w:tcW w:w="5920" w:type="dxa"/>
            <w:tcBorders>
              <w:top w:val="nil"/>
              <w:left w:val="nil"/>
              <w:bottom w:val="single" w:sz="4" w:space="0" w:color="auto"/>
              <w:right w:val="single" w:sz="4" w:space="0" w:color="auto"/>
            </w:tcBorders>
            <w:shd w:val="clear" w:color="auto" w:fill="auto"/>
            <w:vAlign w:val="center"/>
            <w:hideMark/>
          </w:tcPr>
          <w:p w14:paraId="577102D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Dexclorferinamina 2mg </w:t>
            </w:r>
          </w:p>
        </w:tc>
        <w:tc>
          <w:tcPr>
            <w:tcW w:w="2140" w:type="dxa"/>
            <w:tcBorders>
              <w:top w:val="nil"/>
              <w:left w:val="nil"/>
              <w:bottom w:val="single" w:sz="4" w:space="0" w:color="auto"/>
              <w:right w:val="single" w:sz="4" w:space="0" w:color="auto"/>
            </w:tcBorders>
            <w:shd w:val="clear" w:color="auto" w:fill="auto"/>
            <w:vAlign w:val="center"/>
            <w:hideMark/>
          </w:tcPr>
          <w:p w14:paraId="25876EB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7AE3BB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7.007</w:t>
            </w:r>
          </w:p>
        </w:tc>
      </w:tr>
      <w:tr w:rsidR="00AE600C" w:rsidRPr="00AE600C" w14:paraId="1AEDBB5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12BFB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103</w:t>
            </w:r>
          </w:p>
        </w:tc>
        <w:tc>
          <w:tcPr>
            <w:tcW w:w="5920" w:type="dxa"/>
            <w:tcBorders>
              <w:top w:val="nil"/>
              <w:left w:val="nil"/>
              <w:bottom w:val="single" w:sz="4" w:space="0" w:color="auto"/>
              <w:right w:val="single" w:sz="4" w:space="0" w:color="auto"/>
            </w:tcBorders>
            <w:shd w:val="clear" w:color="auto" w:fill="auto"/>
            <w:vAlign w:val="center"/>
            <w:hideMark/>
          </w:tcPr>
          <w:p w14:paraId="635272B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Dexclorferinamina 2mg/5ml sol. oral 120ml</w:t>
            </w:r>
          </w:p>
        </w:tc>
        <w:tc>
          <w:tcPr>
            <w:tcW w:w="2140" w:type="dxa"/>
            <w:tcBorders>
              <w:top w:val="nil"/>
              <w:left w:val="nil"/>
              <w:bottom w:val="single" w:sz="4" w:space="0" w:color="auto"/>
              <w:right w:val="single" w:sz="4" w:space="0" w:color="auto"/>
            </w:tcBorders>
            <w:shd w:val="clear" w:color="auto" w:fill="auto"/>
            <w:vAlign w:val="center"/>
            <w:hideMark/>
          </w:tcPr>
          <w:p w14:paraId="6D0824D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6C79E25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850</w:t>
            </w:r>
          </w:p>
        </w:tc>
      </w:tr>
      <w:tr w:rsidR="00AE600C" w:rsidRPr="00AE600C" w14:paraId="35396BD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37C8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104</w:t>
            </w:r>
          </w:p>
        </w:tc>
        <w:tc>
          <w:tcPr>
            <w:tcW w:w="5920" w:type="dxa"/>
            <w:tcBorders>
              <w:top w:val="nil"/>
              <w:left w:val="nil"/>
              <w:bottom w:val="single" w:sz="4" w:space="0" w:color="auto"/>
              <w:right w:val="single" w:sz="4" w:space="0" w:color="auto"/>
            </w:tcBorders>
            <w:shd w:val="clear" w:color="auto" w:fill="auto"/>
            <w:vAlign w:val="center"/>
            <w:hideMark/>
          </w:tcPr>
          <w:p w14:paraId="5011BC3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Diazepam 10mg</w:t>
            </w:r>
          </w:p>
        </w:tc>
        <w:tc>
          <w:tcPr>
            <w:tcW w:w="2140" w:type="dxa"/>
            <w:tcBorders>
              <w:top w:val="nil"/>
              <w:left w:val="nil"/>
              <w:bottom w:val="single" w:sz="4" w:space="0" w:color="auto"/>
              <w:right w:val="single" w:sz="4" w:space="0" w:color="auto"/>
            </w:tcBorders>
            <w:shd w:val="clear" w:color="auto" w:fill="auto"/>
            <w:vAlign w:val="center"/>
            <w:hideMark/>
          </w:tcPr>
          <w:p w14:paraId="536D8A8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C68380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150.000</w:t>
            </w:r>
          </w:p>
        </w:tc>
      </w:tr>
      <w:tr w:rsidR="00AE600C" w:rsidRPr="00AE600C" w14:paraId="6E7FB08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EAB2A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105</w:t>
            </w:r>
          </w:p>
        </w:tc>
        <w:tc>
          <w:tcPr>
            <w:tcW w:w="5920" w:type="dxa"/>
            <w:tcBorders>
              <w:top w:val="nil"/>
              <w:left w:val="nil"/>
              <w:bottom w:val="single" w:sz="4" w:space="0" w:color="auto"/>
              <w:right w:val="single" w:sz="4" w:space="0" w:color="auto"/>
            </w:tcBorders>
            <w:shd w:val="clear" w:color="auto" w:fill="auto"/>
            <w:vAlign w:val="center"/>
            <w:hideMark/>
          </w:tcPr>
          <w:p w14:paraId="24D5910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Diazepam 5mg</w:t>
            </w:r>
          </w:p>
        </w:tc>
        <w:tc>
          <w:tcPr>
            <w:tcW w:w="2140" w:type="dxa"/>
            <w:tcBorders>
              <w:top w:val="nil"/>
              <w:left w:val="nil"/>
              <w:bottom w:val="single" w:sz="4" w:space="0" w:color="auto"/>
              <w:right w:val="single" w:sz="4" w:space="0" w:color="auto"/>
            </w:tcBorders>
            <w:shd w:val="clear" w:color="auto" w:fill="auto"/>
            <w:vAlign w:val="center"/>
            <w:hideMark/>
          </w:tcPr>
          <w:p w14:paraId="302AA9D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FC187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19.000</w:t>
            </w:r>
          </w:p>
        </w:tc>
      </w:tr>
      <w:tr w:rsidR="00AE600C" w:rsidRPr="00AE600C" w14:paraId="1E4BC04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A3DE1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106</w:t>
            </w:r>
          </w:p>
        </w:tc>
        <w:tc>
          <w:tcPr>
            <w:tcW w:w="5920" w:type="dxa"/>
            <w:tcBorders>
              <w:top w:val="nil"/>
              <w:left w:val="nil"/>
              <w:bottom w:val="single" w:sz="4" w:space="0" w:color="auto"/>
              <w:right w:val="single" w:sz="4" w:space="0" w:color="auto"/>
            </w:tcBorders>
            <w:shd w:val="clear" w:color="auto" w:fill="auto"/>
            <w:vAlign w:val="center"/>
            <w:hideMark/>
          </w:tcPr>
          <w:p w14:paraId="308B26D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Diclofenaco postássio 50mg</w:t>
            </w:r>
          </w:p>
        </w:tc>
        <w:tc>
          <w:tcPr>
            <w:tcW w:w="2140" w:type="dxa"/>
            <w:tcBorders>
              <w:top w:val="nil"/>
              <w:left w:val="nil"/>
              <w:bottom w:val="single" w:sz="4" w:space="0" w:color="auto"/>
              <w:right w:val="single" w:sz="4" w:space="0" w:color="auto"/>
            </w:tcBorders>
            <w:shd w:val="clear" w:color="auto" w:fill="auto"/>
            <w:vAlign w:val="center"/>
            <w:hideMark/>
          </w:tcPr>
          <w:p w14:paraId="655DD8D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C5404D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2.600</w:t>
            </w:r>
          </w:p>
        </w:tc>
      </w:tr>
      <w:tr w:rsidR="00AE600C" w:rsidRPr="00AE600C" w14:paraId="02EE0EB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1BE8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107</w:t>
            </w:r>
          </w:p>
        </w:tc>
        <w:tc>
          <w:tcPr>
            <w:tcW w:w="5920" w:type="dxa"/>
            <w:tcBorders>
              <w:top w:val="nil"/>
              <w:left w:val="nil"/>
              <w:bottom w:val="single" w:sz="4" w:space="0" w:color="auto"/>
              <w:right w:val="single" w:sz="4" w:space="0" w:color="auto"/>
            </w:tcBorders>
            <w:shd w:val="clear" w:color="auto" w:fill="auto"/>
            <w:vAlign w:val="center"/>
            <w:hideMark/>
          </w:tcPr>
          <w:p w14:paraId="58A2953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Diclofenaco sódico 50mg</w:t>
            </w:r>
          </w:p>
        </w:tc>
        <w:tc>
          <w:tcPr>
            <w:tcW w:w="2140" w:type="dxa"/>
            <w:tcBorders>
              <w:top w:val="nil"/>
              <w:left w:val="nil"/>
              <w:bottom w:val="single" w:sz="4" w:space="0" w:color="auto"/>
              <w:right w:val="single" w:sz="4" w:space="0" w:color="auto"/>
            </w:tcBorders>
            <w:shd w:val="clear" w:color="auto" w:fill="auto"/>
            <w:vAlign w:val="center"/>
            <w:hideMark/>
          </w:tcPr>
          <w:p w14:paraId="70432BE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BF9383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1.600</w:t>
            </w:r>
          </w:p>
        </w:tc>
      </w:tr>
      <w:tr w:rsidR="00AE600C" w:rsidRPr="00AE600C" w14:paraId="32CFE77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B7449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108</w:t>
            </w:r>
          </w:p>
        </w:tc>
        <w:tc>
          <w:tcPr>
            <w:tcW w:w="5920" w:type="dxa"/>
            <w:tcBorders>
              <w:top w:val="nil"/>
              <w:left w:val="nil"/>
              <w:bottom w:val="single" w:sz="4" w:space="0" w:color="auto"/>
              <w:right w:val="single" w:sz="4" w:space="0" w:color="auto"/>
            </w:tcBorders>
            <w:shd w:val="clear" w:color="auto" w:fill="auto"/>
            <w:vAlign w:val="center"/>
            <w:hideMark/>
          </w:tcPr>
          <w:p w14:paraId="6ECE507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Digoxina 0,25mg</w:t>
            </w:r>
          </w:p>
        </w:tc>
        <w:tc>
          <w:tcPr>
            <w:tcW w:w="2140" w:type="dxa"/>
            <w:tcBorders>
              <w:top w:val="nil"/>
              <w:left w:val="nil"/>
              <w:bottom w:val="single" w:sz="4" w:space="0" w:color="auto"/>
              <w:right w:val="single" w:sz="4" w:space="0" w:color="auto"/>
            </w:tcBorders>
            <w:shd w:val="clear" w:color="auto" w:fill="auto"/>
            <w:vAlign w:val="center"/>
            <w:hideMark/>
          </w:tcPr>
          <w:p w14:paraId="7BF18AE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6B134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6.000</w:t>
            </w:r>
          </w:p>
        </w:tc>
      </w:tr>
      <w:tr w:rsidR="00AE600C" w:rsidRPr="00AE600C" w14:paraId="0D74410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EF4AC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109</w:t>
            </w:r>
          </w:p>
        </w:tc>
        <w:tc>
          <w:tcPr>
            <w:tcW w:w="5920" w:type="dxa"/>
            <w:tcBorders>
              <w:top w:val="nil"/>
              <w:left w:val="nil"/>
              <w:bottom w:val="single" w:sz="4" w:space="0" w:color="auto"/>
              <w:right w:val="single" w:sz="4" w:space="0" w:color="auto"/>
            </w:tcBorders>
            <w:shd w:val="clear" w:color="auto" w:fill="auto"/>
            <w:vAlign w:val="center"/>
            <w:hideMark/>
          </w:tcPr>
          <w:p w14:paraId="33153F0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Diltiazem 30mg</w:t>
            </w:r>
          </w:p>
        </w:tc>
        <w:tc>
          <w:tcPr>
            <w:tcW w:w="2140" w:type="dxa"/>
            <w:tcBorders>
              <w:top w:val="nil"/>
              <w:left w:val="nil"/>
              <w:bottom w:val="single" w:sz="4" w:space="0" w:color="auto"/>
              <w:right w:val="single" w:sz="4" w:space="0" w:color="auto"/>
            </w:tcBorders>
            <w:shd w:val="clear" w:color="auto" w:fill="auto"/>
            <w:vAlign w:val="center"/>
            <w:hideMark/>
          </w:tcPr>
          <w:p w14:paraId="51202EA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AABD76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3.250</w:t>
            </w:r>
          </w:p>
        </w:tc>
      </w:tr>
      <w:tr w:rsidR="00AE600C" w:rsidRPr="00AE600C" w14:paraId="1E7A308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EE4CA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110</w:t>
            </w:r>
          </w:p>
        </w:tc>
        <w:tc>
          <w:tcPr>
            <w:tcW w:w="5920" w:type="dxa"/>
            <w:tcBorders>
              <w:top w:val="nil"/>
              <w:left w:val="nil"/>
              <w:bottom w:val="single" w:sz="4" w:space="0" w:color="auto"/>
              <w:right w:val="single" w:sz="4" w:space="0" w:color="auto"/>
            </w:tcBorders>
            <w:shd w:val="clear" w:color="auto" w:fill="auto"/>
            <w:vAlign w:val="center"/>
            <w:hideMark/>
          </w:tcPr>
          <w:p w14:paraId="33FF909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Diltiazem 60mg</w:t>
            </w:r>
          </w:p>
        </w:tc>
        <w:tc>
          <w:tcPr>
            <w:tcW w:w="2140" w:type="dxa"/>
            <w:tcBorders>
              <w:top w:val="nil"/>
              <w:left w:val="nil"/>
              <w:bottom w:val="single" w:sz="4" w:space="0" w:color="auto"/>
              <w:right w:val="single" w:sz="4" w:space="0" w:color="auto"/>
            </w:tcBorders>
            <w:shd w:val="clear" w:color="auto" w:fill="auto"/>
            <w:vAlign w:val="center"/>
            <w:hideMark/>
          </w:tcPr>
          <w:p w14:paraId="6E5AB63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90E23A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3.250</w:t>
            </w:r>
          </w:p>
        </w:tc>
      </w:tr>
      <w:tr w:rsidR="00AE600C" w:rsidRPr="00AE600C" w14:paraId="03A456B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A5999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111</w:t>
            </w:r>
          </w:p>
        </w:tc>
        <w:tc>
          <w:tcPr>
            <w:tcW w:w="5920" w:type="dxa"/>
            <w:tcBorders>
              <w:top w:val="nil"/>
              <w:left w:val="nil"/>
              <w:bottom w:val="single" w:sz="4" w:space="0" w:color="auto"/>
              <w:right w:val="single" w:sz="4" w:space="0" w:color="auto"/>
            </w:tcBorders>
            <w:shd w:val="clear" w:color="auto" w:fill="auto"/>
            <w:vAlign w:val="center"/>
            <w:hideMark/>
          </w:tcPr>
          <w:p w14:paraId="7C02262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Dimenidrato+cloridatro piridoxina 50mg+10mg</w:t>
            </w:r>
          </w:p>
        </w:tc>
        <w:tc>
          <w:tcPr>
            <w:tcW w:w="2140" w:type="dxa"/>
            <w:tcBorders>
              <w:top w:val="nil"/>
              <w:left w:val="nil"/>
              <w:bottom w:val="single" w:sz="4" w:space="0" w:color="auto"/>
              <w:right w:val="single" w:sz="4" w:space="0" w:color="auto"/>
            </w:tcBorders>
            <w:shd w:val="clear" w:color="auto" w:fill="auto"/>
            <w:vAlign w:val="center"/>
            <w:hideMark/>
          </w:tcPr>
          <w:p w14:paraId="797F4A8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35B60F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76E3E1E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9FD35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112</w:t>
            </w:r>
          </w:p>
        </w:tc>
        <w:tc>
          <w:tcPr>
            <w:tcW w:w="5920" w:type="dxa"/>
            <w:tcBorders>
              <w:top w:val="nil"/>
              <w:left w:val="nil"/>
              <w:bottom w:val="single" w:sz="4" w:space="0" w:color="auto"/>
              <w:right w:val="single" w:sz="4" w:space="0" w:color="auto"/>
            </w:tcBorders>
            <w:shd w:val="clear" w:color="auto" w:fill="auto"/>
            <w:vAlign w:val="center"/>
            <w:hideMark/>
          </w:tcPr>
          <w:p w14:paraId="587CA70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Diosmina hesperidina 450/50mg</w:t>
            </w:r>
          </w:p>
        </w:tc>
        <w:tc>
          <w:tcPr>
            <w:tcW w:w="2140" w:type="dxa"/>
            <w:tcBorders>
              <w:top w:val="nil"/>
              <w:left w:val="nil"/>
              <w:bottom w:val="single" w:sz="4" w:space="0" w:color="auto"/>
              <w:right w:val="single" w:sz="4" w:space="0" w:color="auto"/>
            </w:tcBorders>
            <w:shd w:val="clear" w:color="auto" w:fill="auto"/>
            <w:vAlign w:val="center"/>
            <w:hideMark/>
          </w:tcPr>
          <w:p w14:paraId="41205DE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1BF67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35B49A8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5F673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113</w:t>
            </w:r>
          </w:p>
        </w:tc>
        <w:tc>
          <w:tcPr>
            <w:tcW w:w="5920" w:type="dxa"/>
            <w:tcBorders>
              <w:top w:val="nil"/>
              <w:left w:val="nil"/>
              <w:bottom w:val="single" w:sz="4" w:space="0" w:color="auto"/>
              <w:right w:val="single" w:sz="4" w:space="0" w:color="auto"/>
            </w:tcBorders>
            <w:shd w:val="clear" w:color="auto" w:fill="auto"/>
            <w:vAlign w:val="center"/>
            <w:hideMark/>
          </w:tcPr>
          <w:p w14:paraId="2A07774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Dipirina sodica 500mg</w:t>
            </w:r>
          </w:p>
        </w:tc>
        <w:tc>
          <w:tcPr>
            <w:tcW w:w="2140" w:type="dxa"/>
            <w:tcBorders>
              <w:top w:val="nil"/>
              <w:left w:val="nil"/>
              <w:bottom w:val="single" w:sz="4" w:space="0" w:color="auto"/>
              <w:right w:val="single" w:sz="4" w:space="0" w:color="auto"/>
            </w:tcBorders>
            <w:shd w:val="clear" w:color="auto" w:fill="auto"/>
            <w:vAlign w:val="center"/>
            <w:hideMark/>
          </w:tcPr>
          <w:p w14:paraId="7B77D7E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FA19A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100.000</w:t>
            </w:r>
          </w:p>
        </w:tc>
      </w:tr>
      <w:tr w:rsidR="00AE600C" w:rsidRPr="00AE600C" w14:paraId="2AF1AA6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99EB3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114</w:t>
            </w:r>
          </w:p>
        </w:tc>
        <w:tc>
          <w:tcPr>
            <w:tcW w:w="5920" w:type="dxa"/>
            <w:tcBorders>
              <w:top w:val="nil"/>
              <w:left w:val="nil"/>
              <w:bottom w:val="single" w:sz="4" w:space="0" w:color="auto"/>
              <w:right w:val="single" w:sz="4" w:space="0" w:color="auto"/>
            </w:tcBorders>
            <w:shd w:val="clear" w:color="auto" w:fill="auto"/>
            <w:vAlign w:val="center"/>
            <w:hideMark/>
          </w:tcPr>
          <w:p w14:paraId="67E073B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Dipirona monoidratada 500mg</w:t>
            </w:r>
          </w:p>
        </w:tc>
        <w:tc>
          <w:tcPr>
            <w:tcW w:w="2140" w:type="dxa"/>
            <w:tcBorders>
              <w:top w:val="nil"/>
              <w:left w:val="nil"/>
              <w:bottom w:val="single" w:sz="4" w:space="0" w:color="auto"/>
              <w:right w:val="single" w:sz="4" w:space="0" w:color="auto"/>
            </w:tcBorders>
            <w:shd w:val="clear" w:color="auto" w:fill="auto"/>
            <w:vAlign w:val="center"/>
            <w:hideMark/>
          </w:tcPr>
          <w:p w14:paraId="28C4273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82267B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70514A8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423F45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115</w:t>
            </w:r>
          </w:p>
        </w:tc>
        <w:tc>
          <w:tcPr>
            <w:tcW w:w="5920" w:type="dxa"/>
            <w:tcBorders>
              <w:top w:val="nil"/>
              <w:left w:val="nil"/>
              <w:bottom w:val="single" w:sz="4" w:space="0" w:color="auto"/>
              <w:right w:val="single" w:sz="4" w:space="0" w:color="auto"/>
            </w:tcBorders>
            <w:shd w:val="clear" w:color="auto" w:fill="auto"/>
            <w:vAlign w:val="center"/>
            <w:hideMark/>
          </w:tcPr>
          <w:p w14:paraId="4262425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Dipirona sodica 500mg/ml sol. oral 20ml</w:t>
            </w:r>
          </w:p>
        </w:tc>
        <w:tc>
          <w:tcPr>
            <w:tcW w:w="2140" w:type="dxa"/>
            <w:tcBorders>
              <w:top w:val="nil"/>
              <w:left w:val="nil"/>
              <w:bottom w:val="single" w:sz="4" w:space="0" w:color="auto"/>
              <w:right w:val="single" w:sz="4" w:space="0" w:color="auto"/>
            </w:tcBorders>
            <w:shd w:val="clear" w:color="auto" w:fill="auto"/>
            <w:vAlign w:val="center"/>
            <w:hideMark/>
          </w:tcPr>
          <w:p w14:paraId="4E96EF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F70AAB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1.350</w:t>
            </w:r>
          </w:p>
        </w:tc>
      </w:tr>
      <w:tr w:rsidR="00AE600C" w:rsidRPr="00AE600C" w14:paraId="26E4990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9A4EB0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116</w:t>
            </w:r>
          </w:p>
        </w:tc>
        <w:tc>
          <w:tcPr>
            <w:tcW w:w="5920" w:type="dxa"/>
            <w:tcBorders>
              <w:top w:val="nil"/>
              <w:left w:val="nil"/>
              <w:bottom w:val="single" w:sz="4" w:space="0" w:color="auto"/>
              <w:right w:val="single" w:sz="4" w:space="0" w:color="auto"/>
            </w:tcBorders>
            <w:shd w:val="clear" w:color="auto" w:fill="auto"/>
            <w:vAlign w:val="center"/>
            <w:hideMark/>
          </w:tcPr>
          <w:p w14:paraId="46D9E24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Dipirona sódica monoidratada 50mg/ml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2FCAC38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0BC67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5F3B70A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ACE58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117</w:t>
            </w:r>
          </w:p>
        </w:tc>
        <w:tc>
          <w:tcPr>
            <w:tcW w:w="5920" w:type="dxa"/>
            <w:tcBorders>
              <w:top w:val="nil"/>
              <w:left w:val="nil"/>
              <w:bottom w:val="single" w:sz="4" w:space="0" w:color="auto"/>
              <w:right w:val="single" w:sz="4" w:space="0" w:color="auto"/>
            </w:tcBorders>
            <w:shd w:val="clear" w:color="auto" w:fill="auto"/>
            <w:vAlign w:val="center"/>
            <w:hideMark/>
          </w:tcPr>
          <w:p w14:paraId="4929463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Dipirona sódica supositório infantil</w:t>
            </w:r>
          </w:p>
        </w:tc>
        <w:tc>
          <w:tcPr>
            <w:tcW w:w="2140" w:type="dxa"/>
            <w:tcBorders>
              <w:top w:val="nil"/>
              <w:left w:val="nil"/>
              <w:bottom w:val="single" w:sz="4" w:space="0" w:color="auto"/>
              <w:right w:val="single" w:sz="4" w:space="0" w:color="auto"/>
            </w:tcBorders>
            <w:shd w:val="clear" w:color="auto" w:fill="auto"/>
            <w:vAlign w:val="center"/>
            <w:hideMark/>
          </w:tcPr>
          <w:p w14:paraId="4F76752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Unidade</w:t>
            </w:r>
          </w:p>
        </w:tc>
        <w:tc>
          <w:tcPr>
            <w:tcW w:w="1060" w:type="dxa"/>
            <w:tcBorders>
              <w:top w:val="nil"/>
              <w:left w:val="nil"/>
              <w:bottom w:val="single" w:sz="4" w:space="0" w:color="auto"/>
              <w:right w:val="single" w:sz="4" w:space="0" w:color="auto"/>
            </w:tcBorders>
            <w:shd w:val="clear" w:color="auto" w:fill="auto"/>
            <w:vAlign w:val="center"/>
            <w:hideMark/>
          </w:tcPr>
          <w:p w14:paraId="0E79519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5036E27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5CD6D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118</w:t>
            </w:r>
          </w:p>
        </w:tc>
        <w:tc>
          <w:tcPr>
            <w:tcW w:w="5920" w:type="dxa"/>
            <w:tcBorders>
              <w:top w:val="nil"/>
              <w:left w:val="nil"/>
              <w:bottom w:val="single" w:sz="4" w:space="0" w:color="auto"/>
              <w:right w:val="single" w:sz="4" w:space="0" w:color="auto"/>
            </w:tcBorders>
            <w:shd w:val="clear" w:color="auto" w:fill="auto"/>
            <w:vAlign w:val="center"/>
            <w:hideMark/>
          </w:tcPr>
          <w:p w14:paraId="32AA9D5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Dissulfiram 250mg</w:t>
            </w:r>
          </w:p>
        </w:tc>
        <w:tc>
          <w:tcPr>
            <w:tcW w:w="2140" w:type="dxa"/>
            <w:tcBorders>
              <w:top w:val="nil"/>
              <w:left w:val="nil"/>
              <w:bottom w:val="single" w:sz="4" w:space="0" w:color="auto"/>
              <w:right w:val="single" w:sz="4" w:space="0" w:color="auto"/>
            </w:tcBorders>
            <w:shd w:val="clear" w:color="auto" w:fill="auto"/>
            <w:vAlign w:val="center"/>
            <w:hideMark/>
          </w:tcPr>
          <w:p w14:paraId="5663FF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55C47A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471BD21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9A933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119</w:t>
            </w:r>
          </w:p>
        </w:tc>
        <w:tc>
          <w:tcPr>
            <w:tcW w:w="5920" w:type="dxa"/>
            <w:tcBorders>
              <w:top w:val="nil"/>
              <w:left w:val="nil"/>
              <w:bottom w:val="single" w:sz="4" w:space="0" w:color="auto"/>
              <w:right w:val="single" w:sz="4" w:space="0" w:color="auto"/>
            </w:tcBorders>
            <w:shd w:val="clear" w:color="auto" w:fill="auto"/>
            <w:vAlign w:val="center"/>
            <w:hideMark/>
          </w:tcPr>
          <w:p w14:paraId="190DC63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Divalproato de sódio 250mg</w:t>
            </w:r>
          </w:p>
        </w:tc>
        <w:tc>
          <w:tcPr>
            <w:tcW w:w="2140" w:type="dxa"/>
            <w:tcBorders>
              <w:top w:val="nil"/>
              <w:left w:val="nil"/>
              <w:bottom w:val="single" w:sz="4" w:space="0" w:color="auto"/>
              <w:right w:val="single" w:sz="4" w:space="0" w:color="auto"/>
            </w:tcBorders>
            <w:shd w:val="clear" w:color="auto" w:fill="auto"/>
            <w:vAlign w:val="center"/>
            <w:hideMark/>
          </w:tcPr>
          <w:p w14:paraId="40794E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8C9F7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7207E8A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5768F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w:t>
            </w:r>
          </w:p>
        </w:tc>
        <w:tc>
          <w:tcPr>
            <w:tcW w:w="5920" w:type="dxa"/>
            <w:tcBorders>
              <w:top w:val="nil"/>
              <w:left w:val="nil"/>
              <w:bottom w:val="single" w:sz="4" w:space="0" w:color="auto"/>
              <w:right w:val="single" w:sz="4" w:space="0" w:color="auto"/>
            </w:tcBorders>
            <w:shd w:val="clear" w:color="auto" w:fill="auto"/>
            <w:vAlign w:val="center"/>
            <w:hideMark/>
          </w:tcPr>
          <w:p w14:paraId="61619BF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Domperidona 10mg</w:t>
            </w:r>
          </w:p>
        </w:tc>
        <w:tc>
          <w:tcPr>
            <w:tcW w:w="2140" w:type="dxa"/>
            <w:tcBorders>
              <w:top w:val="nil"/>
              <w:left w:val="nil"/>
              <w:bottom w:val="single" w:sz="4" w:space="0" w:color="auto"/>
              <w:right w:val="single" w:sz="4" w:space="0" w:color="auto"/>
            </w:tcBorders>
            <w:shd w:val="clear" w:color="auto" w:fill="auto"/>
            <w:vAlign w:val="center"/>
            <w:hideMark/>
          </w:tcPr>
          <w:p w14:paraId="78A88E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56300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520D2A8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74DD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121</w:t>
            </w:r>
          </w:p>
        </w:tc>
        <w:tc>
          <w:tcPr>
            <w:tcW w:w="5920" w:type="dxa"/>
            <w:tcBorders>
              <w:top w:val="nil"/>
              <w:left w:val="nil"/>
              <w:bottom w:val="single" w:sz="4" w:space="0" w:color="auto"/>
              <w:right w:val="single" w:sz="4" w:space="0" w:color="auto"/>
            </w:tcBorders>
            <w:shd w:val="clear" w:color="auto" w:fill="auto"/>
            <w:vAlign w:val="center"/>
            <w:hideMark/>
          </w:tcPr>
          <w:p w14:paraId="0270D5C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Doxazosina 2mg</w:t>
            </w:r>
          </w:p>
        </w:tc>
        <w:tc>
          <w:tcPr>
            <w:tcW w:w="2140" w:type="dxa"/>
            <w:tcBorders>
              <w:top w:val="nil"/>
              <w:left w:val="nil"/>
              <w:bottom w:val="single" w:sz="4" w:space="0" w:color="auto"/>
              <w:right w:val="single" w:sz="4" w:space="0" w:color="auto"/>
            </w:tcBorders>
            <w:shd w:val="clear" w:color="auto" w:fill="auto"/>
            <w:vAlign w:val="center"/>
            <w:hideMark/>
          </w:tcPr>
          <w:p w14:paraId="3DC639B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8A0F61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5AEEBC1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E24EE4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122</w:t>
            </w:r>
          </w:p>
        </w:tc>
        <w:tc>
          <w:tcPr>
            <w:tcW w:w="5920" w:type="dxa"/>
            <w:tcBorders>
              <w:top w:val="nil"/>
              <w:left w:val="nil"/>
              <w:bottom w:val="single" w:sz="4" w:space="0" w:color="auto"/>
              <w:right w:val="single" w:sz="4" w:space="0" w:color="auto"/>
            </w:tcBorders>
            <w:shd w:val="clear" w:color="auto" w:fill="auto"/>
            <w:vAlign w:val="center"/>
            <w:hideMark/>
          </w:tcPr>
          <w:p w14:paraId="49D6225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Enalapril 10mg</w:t>
            </w:r>
          </w:p>
        </w:tc>
        <w:tc>
          <w:tcPr>
            <w:tcW w:w="2140" w:type="dxa"/>
            <w:tcBorders>
              <w:top w:val="nil"/>
              <w:left w:val="nil"/>
              <w:bottom w:val="single" w:sz="4" w:space="0" w:color="auto"/>
              <w:right w:val="single" w:sz="4" w:space="0" w:color="auto"/>
            </w:tcBorders>
            <w:shd w:val="clear" w:color="auto" w:fill="auto"/>
            <w:vAlign w:val="center"/>
            <w:hideMark/>
          </w:tcPr>
          <w:p w14:paraId="36EF2E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0E922F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7E8EE95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B282D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123</w:t>
            </w:r>
          </w:p>
        </w:tc>
        <w:tc>
          <w:tcPr>
            <w:tcW w:w="5920" w:type="dxa"/>
            <w:tcBorders>
              <w:top w:val="nil"/>
              <w:left w:val="nil"/>
              <w:bottom w:val="single" w:sz="4" w:space="0" w:color="auto"/>
              <w:right w:val="single" w:sz="4" w:space="0" w:color="auto"/>
            </w:tcBorders>
            <w:shd w:val="clear" w:color="auto" w:fill="auto"/>
            <w:vAlign w:val="center"/>
            <w:hideMark/>
          </w:tcPr>
          <w:p w14:paraId="42524CB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Enalapril 20mg</w:t>
            </w:r>
          </w:p>
        </w:tc>
        <w:tc>
          <w:tcPr>
            <w:tcW w:w="2140" w:type="dxa"/>
            <w:tcBorders>
              <w:top w:val="nil"/>
              <w:left w:val="nil"/>
              <w:bottom w:val="single" w:sz="4" w:space="0" w:color="auto"/>
              <w:right w:val="single" w:sz="4" w:space="0" w:color="auto"/>
            </w:tcBorders>
            <w:shd w:val="clear" w:color="auto" w:fill="auto"/>
            <w:vAlign w:val="center"/>
            <w:hideMark/>
          </w:tcPr>
          <w:p w14:paraId="6A55134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CD1FAC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3FF001C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9B16F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124</w:t>
            </w:r>
          </w:p>
        </w:tc>
        <w:tc>
          <w:tcPr>
            <w:tcW w:w="5920" w:type="dxa"/>
            <w:tcBorders>
              <w:top w:val="nil"/>
              <w:left w:val="nil"/>
              <w:bottom w:val="single" w:sz="4" w:space="0" w:color="auto"/>
              <w:right w:val="single" w:sz="4" w:space="0" w:color="auto"/>
            </w:tcBorders>
            <w:shd w:val="clear" w:color="auto" w:fill="auto"/>
            <w:vAlign w:val="center"/>
            <w:hideMark/>
          </w:tcPr>
          <w:p w14:paraId="17CC993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Escitalopram 10mg</w:t>
            </w:r>
          </w:p>
        </w:tc>
        <w:tc>
          <w:tcPr>
            <w:tcW w:w="2140" w:type="dxa"/>
            <w:tcBorders>
              <w:top w:val="nil"/>
              <w:left w:val="nil"/>
              <w:bottom w:val="single" w:sz="4" w:space="0" w:color="auto"/>
              <w:right w:val="single" w:sz="4" w:space="0" w:color="auto"/>
            </w:tcBorders>
            <w:shd w:val="clear" w:color="auto" w:fill="auto"/>
            <w:vAlign w:val="center"/>
            <w:hideMark/>
          </w:tcPr>
          <w:p w14:paraId="1F1D744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803416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w:t>
            </w:r>
          </w:p>
        </w:tc>
      </w:tr>
      <w:tr w:rsidR="00AE600C" w:rsidRPr="00AE600C" w14:paraId="7162BA5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81EDF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125</w:t>
            </w:r>
          </w:p>
        </w:tc>
        <w:tc>
          <w:tcPr>
            <w:tcW w:w="5920" w:type="dxa"/>
            <w:tcBorders>
              <w:top w:val="nil"/>
              <w:left w:val="nil"/>
              <w:bottom w:val="single" w:sz="4" w:space="0" w:color="auto"/>
              <w:right w:val="single" w:sz="4" w:space="0" w:color="auto"/>
            </w:tcBorders>
            <w:shd w:val="clear" w:color="auto" w:fill="auto"/>
            <w:vAlign w:val="center"/>
            <w:hideMark/>
          </w:tcPr>
          <w:p w14:paraId="1492E41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Escitalopran 20mg</w:t>
            </w:r>
          </w:p>
        </w:tc>
        <w:tc>
          <w:tcPr>
            <w:tcW w:w="2140" w:type="dxa"/>
            <w:tcBorders>
              <w:top w:val="nil"/>
              <w:left w:val="nil"/>
              <w:bottom w:val="single" w:sz="4" w:space="0" w:color="auto"/>
              <w:right w:val="single" w:sz="4" w:space="0" w:color="auto"/>
            </w:tcBorders>
            <w:shd w:val="clear" w:color="auto" w:fill="auto"/>
            <w:vAlign w:val="center"/>
            <w:hideMark/>
          </w:tcPr>
          <w:p w14:paraId="624410A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83FC48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31E9B81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948DC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126</w:t>
            </w:r>
          </w:p>
        </w:tc>
        <w:tc>
          <w:tcPr>
            <w:tcW w:w="5920" w:type="dxa"/>
            <w:tcBorders>
              <w:top w:val="nil"/>
              <w:left w:val="nil"/>
              <w:bottom w:val="single" w:sz="4" w:space="0" w:color="auto"/>
              <w:right w:val="single" w:sz="4" w:space="0" w:color="auto"/>
            </w:tcBorders>
            <w:shd w:val="clear" w:color="auto" w:fill="auto"/>
            <w:vAlign w:val="center"/>
            <w:hideMark/>
          </w:tcPr>
          <w:p w14:paraId="250EE44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Espironolactona 25mg</w:t>
            </w:r>
          </w:p>
        </w:tc>
        <w:tc>
          <w:tcPr>
            <w:tcW w:w="2140" w:type="dxa"/>
            <w:tcBorders>
              <w:top w:val="nil"/>
              <w:left w:val="nil"/>
              <w:bottom w:val="single" w:sz="4" w:space="0" w:color="auto"/>
              <w:right w:val="single" w:sz="4" w:space="0" w:color="auto"/>
            </w:tcBorders>
            <w:shd w:val="clear" w:color="auto" w:fill="auto"/>
            <w:vAlign w:val="center"/>
            <w:hideMark/>
          </w:tcPr>
          <w:p w14:paraId="4758566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2F87D4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23.000</w:t>
            </w:r>
          </w:p>
        </w:tc>
      </w:tr>
      <w:tr w:rsidR="00AE600C" w:rsidRPr="00AE600C" w14:paraId="6A9182D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4770B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127</w:t>
            </w:r>
          </w:p>
        </w:tc>
        <w:tc>
          <w:tcPr>
            <w:tcW w:w="5920" w:type="dxa"/>
            <w:tcBorders>
              <w:top w:val="nil"/>
              <w:left w:val="nil"/>
              <w:bottom w:val="single" w:sz="4" w:space="0" w:color="auto"/>
              <w:right w:val="single" w:sz="4" w:space="0" w:color="auto"/>
            </w:tcBorders>
            <w:shd w:val="clear" w:color="auto" w:fill="auto"/>
            <w:vAlign w:val="center"/>
            <w:hideMark/>
          </w:tcPr>
          <w:p w14:paraId="45BCF99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Espironolactona 50mg</w:t>
            </w:r>
          </w:p>
        </w:tc>
        <w:tc>
          <w:tcPr>
            <w:tcW w:w="2140" w:type="dxa"/>
            <w:tcBorders>
              <w:top w:val="nil"/>
              <w:left w:val="nil"/>
              <w:bottom w:val="single" w:sz="4" w:space="0" w:color="auto"/>
              <w:right w:val="single" w:sz="4" w:space="0" w:color="auto"/>
            </w:tcBorders>
            <w:shd w:val="clear" w:color="auto" w:fill="auto"/>
            <w:vAlign w:val="center"/>
            <w:hideMark/>
          </w:tcPr>
          <w:p w14:paraId="7DBF3A1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C238AD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034C571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B544E4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128</w:t>
            </w:r>
          </w:p>
        </w:tc>
        <w:tc>
          <w:tcPr>
            <w:tcW w:w="5920" w:type="dxa"/>
            <w:tcBorders>
              <w:top w:val="nil"/>
              <w:left w:val="nil"/>
              <w:bottom w:val="single" w:sz="4" w:space="0" w:color="auto"/>
              <w:right w:val="single" w:sz="4" w:space="0" w:color="auto"/>
            </w:tcBorders>
            <w:shd w:val="clear" w:color="auto" w:fill="auto"/>
            <w:vAlign w:val="center"/>
            <w:hideMark/>
          </w:tcPr>
          <w:p w14:paraId="1C4D2A5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Fenitoina 100mg</w:t>
            </w:r>
          </w:p>
        </w:tc>
        <w:tc>
          <w:tcPr>
            <w:tcW w:w="2140" w:type="dxa"/>
            <w:tcBorders>
              <w:top w:val="nil"/>
              <w:left w:val="nil"/>
              <w:bottom w:val="single" w:sz="4" w:space="0" w:color="auto"/>
              <w:right w:val="single" w:sz="4" w:space="0" w:color="auto"/>
            </w:tcBorders>
            <w:shd w:val="clear" w:color="auto" w:fill="auto"/>
            <w:vAlign w:val="center"/>
            <w:hideMark/>
          </w:tcPr>
          <w:p w14:paraId="575EB0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69528D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45.000</w:t>
            </w:r>
          </w:p>
        </w:tc>
      </w:tr>
      <w:tr w:rsidR="00AE600C" w:rsidRPr="00AE600C" w14:paraId="3AF00E1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B69DF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129</w:t>
            </w:r>
          </w:p>
        </w:tc>
        <w:tc>
          <w:tcPr>
            <w:tcW w:w="5920" w:type="dxa"/>
            <w:tcBorders>
              <w:top w:val="nil"/>
              <w:left w:val="nil"/>
              <w:bottom w:val="single" w:sz="4" w:space="0" w:color="auto"/>
              <w:right w:val="single" w:sz="4" w:space="0" w:color="auto"/>
            </w:tcBorders>
            <w:shd w:val="clear" w:color="auto" w:fill="auto"/>
            <w:vAlign w:val="center"/>
            <w:hideMark/>
          </w:tcPr>
          <w:p w14:paraId="52D61F6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Fenobarbital 100mg</w:t>
            </w:r>
          </w:p>
        </w:tc>
        <w:tc>
          <w:tcPr>
            <w:tcW w:w="2140" w:type="dxa"/>
            <w:tcBorders>
              <w:top w:val="nil"/>
              <w:left w:val="nil"/>
              <w:bottom w:val="single" w:sz="4" w:space="0" w:color="auto"/>
              <w:right w:val="single" w:sz="4" w:space="0" w:color="auto"/>
            </w:tcBorders>
            <w:shd w:val="clear" w:color="auto" w:fill="auto"/>
            <w:vAlign w:val="center"/>
            <w:hideMark/>
          </w:tcPr>
          <w:p w14:paraId="7B7FEF7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612666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94.000</w:t>
            </w:r>
          </w:p>
        </w:tc>
      </w:tr>
      <w:tr w:rsidR="00AE600C" w:rsidRPr="00AE600C" w14:paraId="572EC03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65915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130</w:t>
            </w:r>
          </w:p>
        </w:tc>
        <w:tc>
          <w:tcPr>
            <w:tcW w:w="5920" w:type="dxa"/>
            <w:tcBorders>
              <w:top w:val="nil"/>
              <w:left w:val="nil"/>
              <w:bottom w:val="single" w:sz="4" w:space="0" w:color="auto"/>
              <w:right w:val="single" w:sz="4" w:space="0" w:color="auto"/>
            </w:tcBorders>
            <w:shd w:val="clear" w:color="auto" w:fill="auto"/>
            <w:vAlign w:val="center"/>
            <w:hideMark/>
          </w:tcPr>
          <w:p w14:paraId="428DEEC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Fenoterol 5mg/ml sol. oral 20ml</w:t>
            </w:r>
          </w:p>
        </w:tc>
        <w:tc>
          <w:tcPr>
            <w:tcW w:w="2140" w:type="dxa"/>
            <w:tcBorders>
              <w:top w:val="nil"/>
              <w:left w:val="nil"/>
              <w:bottom w:val="single" w:sz="4" w:space="0" w:color="auto"/>
              <w:right w:val="single" w:sz="4" w:space="0" w:color="auto"/>
            </w:tcBorders>
            <w:shd w:val="clear" w:color="auto" w:fill="auto"/>
            <w:vAlign w:val="center"/>
            <w:hideMark/>
          </w:tcPr>
          <w:p w14:paraId="5A0E588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36726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550</w:t>
            </w:r>
          </w:p>
        </w:tc>
      </w:tr>
      <w:tr w:rsidR="00AE600C" w:rsidRPr="00AE600C" w14:paraId="01B6B5B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8FE9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131</w:t>
            </w:r>
          </w:p>
        </w:tc>
        <w:tc>
          <w:tcPr>
            <w:tcW w:w="5920" w:type="dxa"/>
            <w:tcBorders>
              <w:top w:val="nil"/>
              <w:left w:val="nil"/>
              <w:bottom w:val="single" w:sz="4" w:space="0" w:color="auto"/>
              <w:right w:val="single" w:sz="4" w:space="0" w:color="auto"/>
            </w:tcBorders>
            <w:shd w:val="clear" w:color="auto" w:fill="auto"/>
            <w:vAlign w:val="center"/>
            <w:hideMark/>
          </w:tcPr>
          <w:p w14:paraId="26FF803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Ferro III+acido folico 100mg+0,35mg</w:t>
            </w:r>
          </w:p>
        </w:tc>
        <w:tc>
          <w:tcPr>
            <w:tcW w:w="2140" w:type="dxa"/>
            <w:tcBorders>
              <w:top w:val="nil"/>
              <w:left w:val="nil"/>
              <w:bottom w:val="single" w:sz="4" w:space="0" w:color="auto"/>
              <w:right w:val="single" w:sz="4" w:space="0" w:color="auto"/>
            </w:tcBorders>
            <w:shd w:val="clear" w:color="auto" w:fill="auto"/>
            <w:vAlign w:val="center"/>
            <w:hideMark/>
          </w:tcPr>
          <w:p w14:paraId="32E6AE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6BF3DE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05A36AD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966DF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132</w:t>
            </w:r>
          </w:p>
        </w:tc>
        <w:tc>
          <w:tcPr>
            <w:tcW w:w="5920" w:type="dxa"/>
            <w:tcBorders>
              <w:top w:val="nil"/>
              <w:left w:val="nil"/>
              <w:bottom w:val="single" w:sz="4" w:space="0" w:color="auto"/>
              <w:right w:val="single" w:sz="4" w:space="0" w:color="auto"/>
            </w:tcBorders>
            <w:shd w:val="clear" w:color="auto" w:fill="auto"/>
            <w:vAlign w:val="center"/>
            <w:hideMark/>
          </w:tcPr>
          <w:p w14:paraId="5AA9D09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Fluconazol 150mg</w:t>
            </w:r>
          </w:p>
        </w:tc>
        <w:tc>
          <w:tcPr>
            <w:tcW w:w="2140" w:type="dxa"/>
            <w:tcBorders>
              <w:top w:val="nil"/>
              <w:left w:val="nil"/>
              <w:bottom w:val="single" w:sz="4" w:space="0" w:color="auto"/>
              <w:right w:val="single" w:sz="4" w:space="0" w:color="auto"/>
            </w:tcBorders>
            <w:shd w:val="clear" w:color="auto" w:fill="auto"/>
            <w:vAlign w:val="center"/>
            <w:hideMark/>
          </w:tcPr>
          <w:p w14:paraId="3FB3BF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6DB9A2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76E9F0E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46B4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133</w:t>
            </w:r>
          </w:p>
        </w:tc>
        <w:tc>
          <w:tcPr>
            <w:tcW w:w="5920" w:type="dxa"/>
            <w:tcBorders>
              <w:top w:val="nil"/>
              <w:left w:val="nil"/>
              <w:bottom w:val="single" w:sz="4" w:space="0" w:color="auto"/>
              <w:right w:val="single" w:sz="4" w:space="0" w:color="auto"/>
            </w:tcBorders>
            <w:shd w:val="clear" w:color="auto" w:fill="auto"/>
            <w:vAlign w:val="center"/>
            <w:hideMark/>
          </w:tcPr>
          <w:p w14:paraId="589183F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Flunarizina 10mg</w:t>
            </w:r>
          </w:p>
        </w:tc>
        <w:tc>
          <w:tcPr>
            <w:tcW w:w="2140" w:type="dxa"/>
            <w:tcBorders>
              <w:top w:val="nil"/>
              <w:left w:val="nil"/>
              <w:bottom w:val="single" w:sz="4" w:space="0" w:color="auto"/>
              <w:right w:val="single" w:sz="4" w:space="0" w:color="auto"/>
            </w:tcBorders>
            <w:shd w:val="clear" w:color="auto" w:fill="auto"/>
            <w:vAlign w:val="center"/>
            <w:hideMark/>
          </w:tcPr>
          <w:p w14:paraId="617F8B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52A682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144F41A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CB1D2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134</w:t>
            </w:r>
          </w:p>
        </w:tc>
        <w:tc>
          <w:tcPr>
            <w:tcW w:w="5920" w:type="dxa"/>
            <w:tcBorders>
              <w:top w:val="nil"/>
              <w:left w:val="nil"/>
              <w:bottom w:val="single" w:sz="4" w:space="0" w:color="auto"/>
              <w:right w:val="single" w:sz="4" w:space="0" w:color="auto"/>
            </w:tcBorders>
            <w:shd w:val="clear" w:color="auto" w:fill="auto"/>
            <w:vAlign w:val="center"/>
            <w:hideMark/>
          </w:tcPr>
          <w:p w14:paraId="1629BE7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Flunarizina 10mg</w:t>
            </w:r>
          </w:p>
        </w:tc>
        <w:tc>
          <w:tcPr>
            <w:tcW w:w="2140" w:type="dxa"/>
            <w:tcBorders>
              <w:top w:val="nil"/>
              <w:left w:val="nil"/>
              <w:bottom w:val="single" w:sz="4" w:space="0" w:color="auto"/>
              <w:right w:val="single" w:sz="4" w:space="0" w:color="auto"/>
            </w:tcBorders>
            <w:shd w:val="clear" w:color="auto" w:fill="auto"/>
            <w:vAlign w:val="center"/>
            <w:hideMark/>
          </w:tcPr>
          <w:p w14:paraId="5A7D245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DE7E52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16FC8C90" w14:textId="77777777" w:rsidTr="00C54248">
        <w:trPr>
          <w:trHeight w:val="73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96120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135</w:t>
            </w:r>
          </w:p>
        </w:tc>
        <w:tc>
          <w:tcPr>
            <w:tcW w:w="5920" w:type="dxa"/>
            <w:tcBorders>
              <w:top w:val="nil"/>
              <w:left w:val="nil"/>
              <w:bottom w:val="single" w:sz="4" w:space="0" w:color="auto"/>
              <w:right w:val="single" w:sz="4" w:space="0" w:color="auto"/>
            </w:tcBorders>
            <w:shd w:val="clear" w:color="auto" w:fill="auto"/>
            <w:vAlign w:val="center"/>
            <w:hideMark/>
          </w:tcPr>
          <w:p w14:paraId="7B3FAF5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Flunitrazepan 1mg</w:t>
            </w:r>
          </w:p>
        </w:tc>
        <w:tc>
          <w:tcPr>
            <w:tcW w:w="2140" w:type="dxa"/>
            <w:tcBorders>
              <w:top w:val="nil"/>
              <w:left w:val="nil"/>
              <w:bottom w:val="single" w:sz="4" w:space="0" w:color="auto"/>
              <w:right w:val="single" w:sz="4" w:space="0" w:color="auto"/>
            </w:tcBorders>
            <w:shd w:val="clear" w:color="auto" w:fill="auto"/>
            <w:vAlign w:val="center"/>
            <w:hideMark/>
          </w:tcPr>
          <w:p w14:paraId="5536EAB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6D7FC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2B122B92" w14:textId="77777777" w:rsidTr="00C54248">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1A9406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136</w:t>
            </w:r>
          </w:p>
        </w:tc>
        <w:tc>
          <w:tcPr>
            <w:tcW w:w="5920" w:type="dxa"/>
            <w:tcBorders>
              <w:top w:val="nil"/>
              <w:left w:val="nil"/>
              <w:bottom w:val="single" w:sz="4" w:space="0" w:color="auto"/>
              <w:right w:val="single" w:sz="4" w:space="0" w:color="auto"/>
            </w:tcBorders>
            <w:shd w:val="clear" w:color="auto" w:fill="auto"/>
            <w:vAlign w:val="center"/>
            <w:hideMark/>
          </w:tcPr>
          <w:p w14:paraId="0518DCA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Fluocinolona acetonida+sulfato de neomicina + sulfato de polimixina b + cloridrato lidocaina (elotin) 0,250mg+3,5mg+10.000UI+20mg/ml sol. otologica 5ml</w:t>
            </w:r>
          </w:p>
        </w:tc>
        <w:tc>
          <w:tcPr>
            <w:tcW w:w="2140" w:type="dxa"/>
            <w:tcBorders>
              <w:top w:val="nil"/>
              <w:left w:val="nil"/>
              <w:bottom w:val="single" w:sz="4" w:space="0" w:color="auto"/>
              <w:right w:val="single" w:sz="4" w:space="0" w:color="auto"/>
            </w:tcBorders>
            <w:shd w:val="clear" w:color="auto" w:fill="auto"/>
            <w:vAlign w:val="center"/>
            <w:hideMark/>
          </w:tcPr>
          <w:p w14:paraId="25D5CA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5CE6C0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w:t>
            </w:r>
          </w:p>
        </w:tc>
      </w:tr>
      <w:tr w:rsidR="00AE600C" w:rsidRPr="00AE600C" w14:paraId="666725A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1E454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137</w:t>
            </w:r>
          </w:p>
        </w:tc>
        <w:tc>
          <w:tcPr>
            <w:tcW w:w="5920" w:type="dxa"/>
            <w:tcBorders>
              <w:top w:val="nil"/>
              <w:left w:val="nil"/>
              <w:bottom w:val="single" w:sz="4" w:space="0" w:color="auto"/>
              <w:right w:val="single" w:sz="4" w:space="0" w:color="auto"/>
            </w:tcBorders>
            <w:shd w:val="clear" w:color="auto" w:fill="auto"/>
            <w:vAlign w:val="center"/>
            <w:hideMark/>
          </w:tcPr>
          <w:p w14:paraId="6B5461F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Fluoxetina 20mg</w:t>
            </w:r>
          </w:p>
        </w:tc>
        <w:tc>
          <w:tcPr>
            <w:tcW w:w="2140" w:type="dxa"/>
            <w:tcBorders>
              <w:top w:val="nil"/>
              <w:left w:val="nil"/>
              <w:bottom w:val="single" w:sz="4" w:space="0" w:color="auto"/>
              <w:right w:val="single" w:sz="4" w:space="0" w:color="auto"/>
            </w:tcBorders>
            <w:shd w:val="clear" w:color="auto" w:fill="auto"/>
            <w:vAlign w:val="center"/>
            <w:hideMark/>
          </w:tcPr>
          <w:p w14:paraId="1F3F7BA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61787D2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119.100</w:t>
            </w:r>
          </w:p>
        </w:tc>
      </w:tr>
      <w:tr w:rsidR="00AE600C" w:rsidRPr="00AE600C" w14:paraId="08C095E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1D41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138</w:t>
            </w:r>
          </w:p>
        </w:tc>
        <w:tc>
          <w:tcPr>
            <w:tcW w:w="5920" w:type="dxa"/>
            <w:tcBorders>
              <w:top w:val="nil"/>
              <w:left w:val="nil"/>
              <w:bottom w:val="single" w:sz="4" w:space="0" w:color="auto"/>
              <w:right w:val="single" w:sz="4" w:space="0" w:color="auto"/>
            </w:tcBorders>
            <w:shd w:val="clear" w:color="auto" w:fill="auto"/>
            <w:vAlign w:val="center"/>
            <w:hideMark/>
          </w:tcPr>
          <w:p w14:paraId="63585C5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Flurazepam 30mg</w:t>
            </w:r>
          </w:p>
        </w:tc>
        <w:tc>
          <w:tcPr>
            <w:tcW w:w="2140" w:type="dxa"/>
            <w:tcBorders>
              <w:top w:val="nil"/>
              <w:left w:val="nil"/>
              <w:bottom w:val="single" w:sz="4" w:space="0" w:color="auto"/>
              <w:right w:val="single" w:sz="4" w:space="0" w:color="auto"/>
            </w:tcBorders>
            <w:shd w:val="clear" w:color="auto" w:fill="auto"/>
            <w:vAlign w:val="center"/>
            <w:hideMark/>
          </w:tcPr>
          <w:p w14:paraId="4FDA54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5E04B9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8.000</w:t>
            </w:r>
          </w:p>
        </w:tc>
      </w:tr>
      <w:tr w:rsidR="00AE600C" w:rsidRPr="00AE600C" w14:paraId="3A31A98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42B1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139</w:t>
            </w:r>
          </w:p>
        </w:tc>
        <w:tc>
          <w:tcPr>
            <w:tcW w:w="5920" w:type="dxa"/>
            <w:tcBorders>
              <w:top w:val="nil"/>
              <w:left w:val="nil"/>
              <w:bottom w:val="single" w:sz="4" w:space="0" w:color="auto"/>
              <w:right w:val="single" w:sz="4" w:space="0" w:color="auto"/>
            </w:tcBorders>
            <w:shd w:val="clear" w:color="auto" w:fill="auto"/>
            <w:vAlign w:val="center"/>
            <w:hideMark/>
          </w:tcPr>
          <w:p w14:paraId="1C930BE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Formoterol di-idratado 12mcg</w:t>
            </w:r>
          </w:p>
        </w:tc>
        <w:tc>
          <w:tcPr>
            <w:tcW w:w="2140" w:type="dxa"/>
            <w:tcBorders>
              <w:top w:val="nil"/>
              <w:left w:val="nil"/>
              <w:bottom w:val="single" w:sz="4" w:space="0" w:color="auto"/>
              <w:right w:val="single" w:sz="4" w:space="0" w:color="auto"/>
            </w:tcBorders>
            <w:shd w:val="clear" w:color="auto" w:fill="auto"/>
            <w:vAlign w:val="center"/>
            <w:hideMark/>
          </w:tcPr>
          <w:p w14:paraId="503C2B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2F5064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31C339E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4100C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140</w:t>
            </w:r>
          </w:p>
        </w:tc>
        <w:tc>
          <w:tcPr>
            <w:tcW w:w="5920" w:type="dxa"/>
            <w:tcBorders>
              <w:top w:val="nil"/>
              <w:left w:val="nil"/>
              <w:bottom w:val="single" w:sz="4" w:space="0" w:color="auto"/>
              <w:right w:val="single" w:sz="4" w:space="0" w:color="auto"/>
            </w:tcBorders>
            <w:shd w:val="clear" w:color="auto" w:fill="auto"/>
            <w:vAlign w:val="center"/>
            <w:hideMark/>
          </w:tcPr>
          <w:p w14:paraId="3EC875C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Fosfato de codeína+paracetamol 30mg+50mg</w:t>
            </w:r>
          </w:p>
        </w:tc>
        <w:tc>
          <w:tcPr>
            <w:tcW w:w="2140" w:type="dxa"/>
            <w:tcBorders>
              <w:top w:val="nil"/>
              <w:left w:val="nil"/>
              <w:bottom w:val="single" w:sz="4" w:space="0" w:color="auto"/>
              <w:right w:val="single" w:sz="4" w:space="0" w:color="auto"/>
            </w:tcBorders>
            <w:shd w:val="clear" w:color="auto" w:fill="auto"/>
            <w:vAlign w:val="center"/>
            <w:hideMark/>
          </w:tcPr>
          <w:p w14:paraId="2B5AAA0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038E55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2.800</w:t>
            </w:r>
          </w:p>
        </w:tc>
      </w:tr>
      <w:tr w:rsidR="00AE600C" w:rsidRPr="00AE600C" w14:paraId="713047C3"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916A6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141</w:t>
            </w:r>
          </w:p>
        </w:tc>
        <w:tc>
          <w:tcPr>
            <w:tcW w:w="5920" w:type="dxa"/>
            <w:tcBorders>
              <w:top w:val="nil"/>
              <w:left w:val="nil"/>
              <w:bottom w:val="single" w:sz="4" w:space="0" w:color="auto"/>
              <w:right w:val="single" w:sz="4" w:space="0" w:color="auto"/>
            </w:tcBorders>
            <w:shd w:val="clear" w:color="auto" w:fill="auto"/>
            <w:vAlign w:val="center"/>
            <w:hideMark/>
          </w:tcPr>
          <w:p w14:paraId="4AAC95B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Fosfato de sódio monobásico+fosfato de sódio dibásico 160mg+60mg/ml sol. oral 133ml</w:t>
            </w:r>
          </w:p>
        </w:tc>
        <w:tc>
          <w:tcPr>
            <w:tcW w:w="2140" w:type="dxa"/>
            <w:tcBorders>
              <w:top w:val="nil"/>
              <w:left w:val="nil"/>
              <w:bottom w:val="single" w:sz="4" w:space="0" w:color="auto"/>
              <w:right w:val="single" w:sz="4" w:space="0" w:color="auto"/>
            </w:tcBorders>
            <w:shd w:val="clear" w:color="auto" w:fill="auto"/>
            <w:vAlign w:val="center"/>
            <w:hideMark/>
          </w:tcPr>
          <w:p w14:paraId="59F857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736824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27550ADF"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3DF49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142</w:t>
            </w:r>
          </w:p>
        </w:tc>
        <w:tc>
          <w:tcPr>
            <w:tcW w:w="5920" w:type="dxa"/>
            <w:tcBorders>
              <w:top w:val="nil"/>
              <w:left w:val="nil"/>
              <w:bottom w:val="single" w:sz="4" w:space="0" w:color="auto"/>
              <w:right w:val="single" w:sz="4" w:space="0" w:color="auto"/>
            </w:tcBorders>
            <w:shd w:val="clear" w:color="auto" w:fill="auto"/>
            <w:vAlign w:val="center"/>
            <w:hideMark/>
          </w:tcPr>
          <w:p w14:paraId="37DDC66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Fumarato de formoterol diidratado+budesonida+inalador 12mcg+400mcg 15 capsulas inalatórias</w:t>
            </w:r>
          </w:p>
        </w:tc>
        <w:tc>
          <w:tcPr>
            <w:tcW w:w="2140" w:type="dxa"/>
            <w:tcBorders>
              <w:top w:val="nil"/>
              <w:left w:val="nil"/>
              <w:bottom w:val="single" w:sz="4" w:space="0" w:color="auto"/>
              <w:right w:val="single" w:sz="4" w:space="0" w:color="auto"/>
            </w:tcBorders>
            <w:shd w:val="clear" w:color="auto" w:fill="auto"/>
            <w:vAlign w:val="center"/>
            <w:hideMark/>
          </w:tcPr>
          <w:p w14:paraId="521082E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E7AC7E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580711C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8EC7D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143</w:t>
            </w:r>
          </w:p>
        </w:tc>
        <w:tc>
          <w:tcPr>
            <w:tcW w:w="5920" w:type="dxa"/>
            <w:tcBorders>
              <w:top w:val="nil"/>
              <w:left w:val="nil"/>
              <w:bottom w:val="single" w:sz="4" w:space="0" w:color="auto"/>
              <w:right w:val="single" w:sz="4" w:space="0" w:color="auto"/>
            </w:tcBorders>
            <w:shd w:val="clear" w:color="auto" w:fill="auto"/>
            <w:vAlign w:val="center"/>
            <w:hideMark/>
          </w:tcPr>
          <w:p w14:paraId="7495006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Furosemida 40mg</w:t>
            </w:r>
          </w:p>
        </w:tc>
        <w:tc>
          <w:tcPr>
            <w:tcW w:w="2140" w:type="dxa"/>
            <w:tcBorders>
              <w:top w:val="nil"/>
              <w:left w:val="nil"/>
              <w:bottom w:val="single" w:sz="4" w:space="0" w:color="auto"/>
              <w:right w:val="single" w:sz="4" w:space="0" w:color="auto"/>
            </w:tcBorders>
            <w:shd w:val="clear" w:color="auto" w:fill="auto"/>
            <w:vAlign w:val="center"/>
            <w:hideMark/>
          </w:tcPr>
          <w:p w14:paraId="133D814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99659F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53.000</w:t>
            </w:r>
          </w:p>
        </w:tc>
      </w:tr>
      <w:tr w:rsidR="00AE600C" w:rsidRPr="00AE600C" w14:paraId="5774907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41FB7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144</w:t>
            </w:r>
          </w:p>
        </w:tc>
        <w:tc>
          <w:tcPr>
            <w:tcW w:w="5920" w:type="dxa"/>
            <w:tcBorders>
              <w:top w:val="nil"/>
              <w:left w:val="nil"/>
              <w:bottom w:val="single" w:sz="4" w:space="0" w:color="auto"/>
              <w:right w:val="single" w:sz="4" w:space="0" w:color="auto"/>
            </w:tcBorders>
            <w:shd w:val="clear" w:color="auto" w:fill="auto"/>
            <w:vAlign w:val="center"/>
            <w:hideMark/>
          </w:tcPr>
          <w:p w14:paraId="585843C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Gabapentina 300mg </w:t>
            </w:r>
          </w:p>
        </w:tc>
        <w:tc>
          <w:tcPr>
            <w:tcW w:w="2140" w:type="dxa"/>
            <w:tcBorders>
              <w:top w:val="nil"/>
              <w:left w:val="nil"/>
              <w:bottom w:val="single" w:sz="4" w:space="0" w:color="auto"/>
              <w:right w:val="single" w:sz="4" w:space="0" w:color="auto"/>
            </w:tcBorders>
            <w:shd w:val="clear" w:color="auto" w:fill="auto"/>
            <w:vAlign w:val="center"/>
            <w:hideMark/>
          </w:tcPr>
          <w:p w14:paraId="4D2D947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8A6862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68635C0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D6A4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145</w:t>
            </w:r>
          </w:p>
        </w:tc>
        <w:tc>
          <w:tcPr>
            <w:tcW w:w="5920" w:type="dxa"/>
            <w:tcBorders>
              <w:top w:val="nil"/>
              <w:left w:val="nil"/>
              <w:bottom w:val="single" w:sz="4" w:space="0" w:color="auto"/>
              <w:right w:val="single" w:sz="4" w:space="0" w:color="auto"/>
            </w:tcBorders>
            <w:shd w:val="clear" w:color="auto" w:fill="auto"/>
            <w:vAlign w:val="center"/>
            <w:hideMark/>
          </w:tcPr>
          <w:p w14:paraId="1E76A34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Glibenclamida 5mg</w:t>
            </w:r>
          </w:p>
        </w:tc>
        <w:tc>
          <w:tcPr>
            <w:tcW w:w="2140" w:type="dxa"/>
            <w:tcBorders>
              <w:top w:val="nil"/>
              <w:left w:val="nil"/>
              <w:bottom w:val="single" w:sz="4" w:space="0" w:color="auto"/>
              <w:right w:val="single" w:sz="4" w:space="0" w:color="auto"/>
            </w:tcBorders>
            <w:shd w:val="clear" w:color="auto" w:fill="auto"/>
            <w:vAlign w:val="center"/>
            <w:hideMark/>
          </w:tcPr>
          <w:p w14:paraId="4863D9F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9AE223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6B807EA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CDDC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146</w:t>
            </w:r>
          </w:p>
        </w:tc>
        <w:tc>
          <w:tcPr>
            <w:tcW w:w="5920" w:type="dxa"/>
            <w:tcBorders>
              <w:top w:val="nil"/>
              <w:left w:val="nil"/>
              <w:bottom w:val="single" w:sz="4" w:space="0" w:color="auto"/>
              <w:right w:val="single" w:sz="4" w:space="0" w:color="auto"/>
            </w:tcBorders>
            <w:shd w:val="clear" w:color="auto" w:fill="auto"/>
            <w:vAlign w:val="center"/>
            <w:hideMark/>
          </w:tcPr>
          <w:p w14:paraId="6294969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Glicazida 30mg</w:t>
            </w:r>
          </w:p>
        </w:tc>
        <w:tc>
          <w:tcPr>
            <w:tcW w:w="2140" w:type="dxa"/>
            <w:tcBorders>
              <w:top w:val="nil"/>
              <w:left w:val="nil"/>
              <w:bottom w:val="single" w:sz="4" w:space="0" w:color="auto"/>
              <w:right w:val="single" w:sz="4" w:space="0" w:color="auto"/>
            </w:tcBorders>
            <w:shd w:val="clear" w:color="auto" w:fill="auto"/>
            <w:vAlign w:val="center"/>
            <w:hideMark/>
          </w:tcPr>
          <w:p w14:paraId="796159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6BAE8C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25.400</w:t>
            </w:r>
          </w:p>
        </w:tc>
      </w:tr>
      <w:tr w:rsidR="00AE600C" w:rsidRPr="00AE600C" w14:paraId="3C61C39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B8758C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147</w:t>
            </w:r>
          </w:p>
        </w:tc>
        <w:tc>
          <w:tcPr>
            <w:tcW w:w="5920" w:type="dxa"/>
            <w:tcBorders>
              <w:top w:val="nil"/>
              <w:left w:val="nil"/>
              <w:bottom w:val="single" w:sz="4" w:space="0" w:color="auto"/>
              <w:right w:val="single" w:sz="4" w:space="0" w:color="auto"/>
            </w:tcBorders>
            <w:shd w:val="clear" w:color="auto" w:fill="auto"/>
            <w:vAlign w:val="center"/>
            <w:hideMark/>
          </w:tcPr>
          <w:p w14:paraId="5266C12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Haloperidol 1mg</w:t>
            </w:r>
          </w:p>
        </w:tc>
        <w:tc>
          <w:tcPr>
            <w:tcW w:w="2140" w:type="dxa"/>
            <w:tcBorders>
              <w:top w:val="nil"/>
              <w:left w:val="nil"/>
              <w:bottom w:val="single" w:sz="4" w:space="0" w:color="auto"/>
              <w:right w:val="single" w:sz="4" w:space="0" w:color="auto"/>
            </w:tcBorders>
            <w:shd w:val="clear" w:color="auto" w:fill="auto"/>
            <w:vAlign w:val="center"/>
            <w:hideMark/>
          </w:tcPr>
          <w:p w14:paraId="4B0D121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F7AFDA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6.300</w:t>
            </w:r>
          </w:p>
        </w:tc>
      </w:tr>
      <w:tr w:rsidR="00AE600C" w:rsidRPr="00AE600C" w14:paraId="34AC54C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993C1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148</w:t>
            </w:r>
          </w:p>
        </w:tc>
        <w:tc>
          <w:tcPr>
            <w:tcW w:w="5920" w:type="dxa"/>
            <w:tcBorders>
              <w:top w:val="nil"/>
              <w:left w:val="nil"/>
              <w:bottom w:val="single" w:sz="4" w:space="0" w:color="auto"/>
              <w:right w:val="single" w:sz="4" w:space="0" w:color="auto"/>
            </w:tcBorders>
            <w:shd w:val="clear" w:color="auto" w:fill="auto"/>
            <w:vAlign w:val="center"/>
            <w:hideMark/>
          </w:tcPr>
          <w:p w14:paraId="4AA4109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Haloperidol 2% sol. oral 20ml</w:t>
            </w:r>
          </w:p>
        </w:tc>
        <w:tc>
          <w:tcPr>
            <w:tcW w:w="2140" w:type="dxa"/>
            <w:tcBorders>
              <w:top w:val="nil"/>
              <w:left w:val="nil"/>
              <w:bottom w:val="single" w:sz="4" w:space="0" w:color="auto"/>
              <w:right w:val="single" w:sz="4" w:space="0" w:color="auto"/>
            </w:tcBorders>
            <w:shd w:val="clear" w:color="auto" w:fill="auto"/>
            <w:vAlign w:val="center"/>
            <w:hideMark/>
          </w:tcPr>
          <w:p w14:paraId="131CFB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9DAA9A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480</w:t>
            </w:r>
          </w:p>
        </w:tc>
      </w:tr>
      <w:tr w:rsidR="00AE600C" w:rsidRPr="00AE600C" w14:paraId="6D5CDFA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23C09B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149</w:t>
            </w:r>
          </w:p>
        </w:tc>
        <w:tc>
          <w:tcPr>
            <w:tcW w:w="5920" w:type="dxa"/>
            <w:tcBorders>
              <w:top w:val="nil"/>
              <w:left w:val="nil"/>
              <w:bottom w:val="single" w:sz="4" w:space="0" w:color="auto"/>
              <w:right w:val="single" w:sz="4" w:space="0" w:color="auto"/>
            </w:tcBorders>
            <w:shd w:val="clear" w:color="auto" w:fill="auto"/>
            <w:vAlign w:val="center"/>
            <w:hideMark/>
          </w:tcPr>
          <w:p w14:paraId="644E762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Haloperidol 5mg</w:t>
            </w:r>
          </w:p>
        </w:tc>
        <w:tc>
          <w:tcPr>
            <w:tcW w:w="2140" w:type="dxa"/>
            <w:tcBorders>
              <w:top w:val="nil"/>
              <w:left w:val="nil"/>
              <w:bottom w:val="single" w:sz="4" w:space="0" w:color="auto"/>
              <w:right w:val="single" w:sz="4" w:space="0" w:color="auto"/>
            </w:tcBorders>
            <w:shd w:val="clear" w:color="auto" w:fill="auto"/>
            <w:vAlign w:val="center"/>
            <w:hideMark/>
          </w:tcPr>
          <w:p w14:paraId="3117452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4C4CF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57.000</w:t>
            </w:r>
          </w:p>
        </w:tc>
      </w:tr>
      <w:tr w:rsidR="00AE600C" w:rsidRPr="00AE600C" w14:paraId="1270349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EFDA11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w:t>
            </w:r>
          </w:p>
        </w:tc>
        <w:tc>
          <w:tcPr>
            <w:tcW w:w="5920" w:type="dxa"/>
            <w:tcBorders>
              <w:top w:val="nil"/>
              <w:left w:val="nil"/>
              <w:bottom w:val="single" w:sz="4" w:space="0" w:color="auto"/>
              <w:right w:val="single" w:sz="4" w:space="0" w:color="auto"/>
            </w:tcBorders>
            <w:shd w:val="clear" w:color="auto" w:fill="auto"/>
            <w:vAlign w:val="center"/>
            <w:hideMark/>
          </w:tcPr>
          <w:p w14:paraId="03193CC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Hidralazina 25mg</w:t>
            </w:r>
          </w:p>
        </w:tc>
        <w:tc>
          <w:tcPr>
            <w:tcW w:w="2140" w:type="dxa"/>
            <w:tcBorders>
              <w:top w:val="nil"/>
              <w:left w:val="nil"/>
              <w:bottom w:val="single" w:sz="4" w:space="0" w:color="auto"/>
              <w:right w:val="single" w:sz="4" w:space="0" w:color="auto"/>
            </w:tcBorders>
            <w:shd w:val="clear" w:color="auto" w:fill="auto"/>
            <w:vAlign w:val="center"/>
            <w:hideMark/>
          </w:tcPr>
          <w:p w14:paraId="7A3D873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578480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0C44F1E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59E955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151</w:t>
            </w:r>
          </w:p>
        </w:tc>
        <w:tc>
          <w:tcPr>
            <w:tcW w:w="5920" w:type="dxa"/>
            <w:tcBorders>
              <w:top w:val="nil"/>
              <w:left w:val="nil"/>
              <w:bottom w:val="single" w:sz="4" w:space="0" w:color="auto"/>
              <w:right w:val="single" w:sz="4" w:space="0" w:color="auto"/>
            </w:tcBorders>
            <w:shd w:val="clear" w:color="auto" w:fill="auto"/>
            <w:vAlign w:val="center"/>
            <w:hideMark/>
          </w:tcPr>
          <w:p w14:paraId="5FD3260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Hidralazina 50mg</w:t>
            </w:r>
          </w:p>
        </w:tc>
        <w:tc>
          <w:tcPr>
            <w:tcW w:w="2140" w:type="dxa"/>
            <w:tcBorders>
              <w:top w:val="nil"/>
              <w:left w:val="nil"/>
              <w:bottom w:val="single" w:sz="4" w:space="0" w:color="auto"/>
              <w:right w:val="single" w:sz="4" w:space="0" w:color="auto"/>
            </w:tcBorders>
            <w:shd w:val="clear" w:color="auto" w:fill="auto"/>
            <w:vAlign w:val="center"/>
            <w:hideMark/>
          </w:tcPr>
          <w:p w14:paraId="4267DB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54968C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45CB351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012EC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152</w:t>
            </w:r>
          </w:p>
        </w:tc>
        <w:tc>
          <w:tcPr>
            <w:tcW w:w="5920" w:type="dxa"/>
            <w:tcBorders>
              <w:top w:val="nil"/>
              <w:left w:val="nil"/>
              <w:bottom w:val="single" w:sz="4" w:space="0" w:color="auto"/>
              <w:right w:val="single" w:sz="4" w:space="0" w:color="auto"/>
            </w:tcBorders>
            <w:shd w:val="clear" w:color="auto" w:fill="auto"/>
            <w:vAlign w:val="center"/>
            <w:hideMark/>
          </w:tcPr>
          <w:p w14:paraId="646CEF9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Hidroclorotiazida 25mg</w:t>
            </w:r>
          </w:p>
        </w:tc>
        <w:tc>
          <w:tcPr>
            <w:tcW w:w="2140" w:type="dxa"/>
            <w:tcBorders>
              <w:top w:val="nil"/>
              <w:left w:val="nil"/>
              <w:bottom w:val="single" w:sz="4" w:space="0" w:color="auto"/>
              <w:right w:val="single" w:sz="4" w:space="0" w:color="auto"/>
            </w:tcBorders>
            <w:shd w:val="clear" w:color="auto" w:fill="auto"/>
            <w:vAlign w:val="center"/>
            <w:hideMark/>
          </w:tcPr>
          <w:p w14:paraId="42308FD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C0BA52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71F1EE1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FC0731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153</w:t>
            </w:r>
          </w:p>
        </w:tc>
        <w:tc>
          <w:tcPr>
            <w:tcW w:w="5920" w:type="dxa"/>
            <w:tcBorders>
              <w:top w:val="nil"/>
              <w:left w:val="nil"/>
              <w:bottom w:val="single" w:sz="4" w:space="0" w:color="auto"/>
              <w:right w:val="single" w:sz="4" w:space="0" w:color="auto"/>
            </w:tcBorders>
            <w:shd w:val="clear" w:color="auto" w:fill="auto"/>
            <w:vAlign w:val="center"/>
            <w:hideMark/>
          </w:tcPr>
          <w:p w14:paraId="350D35D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Hidróxido de alumínio 61,5mg/ml susp. oral 100ml</w:t>
            </w:r>
          </w:p>
        </w:tc>
        <w:tc>
          <w:tcPr>
            <w:tcW w:w="2140" w:type="dxa"/>
            <w:tcBorders>
              <w:top w:val="nil"/>
              <w:left w:val="nil"/>
              <w:bottom w:val="single" w:sz="4" w:space="0" w:color="auto"/>
              <w:right w:val="single" w:sz="4" w:space="0" w:color="auto"/>
            </w:tcBorders>
            <w:shd w:val="clear" w:color="auto" w:fill="auto"/>
            <w:vAlign w:val="center"/>
            <w:hideMark/>
          </w:tcPr>
          <w:p w14:paraId="56D7612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FB807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636DA12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4870D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154</w:t>
            </w:r>
          </w:p>
        </w:tc>
        <w:tc>
          <w:tcPr>
            <w:tcW w:w="5920" w:type="dxa"/>
            <w:tcBorders>
              <w:top w:val="nil"/>
              <w:left w:val="nil"/>
              <w:bottom w:val="single" w:sz="4" w:space="0" w:color="auto"/>
              <w:right w:val="single" w:sz="4" w:space="0" w:color="auto"/>
            </w:tcBorders>
            <w:shd w:val="clear" w:color="auto" w:fill="auto"/>
            <w:vAlign w:val="center"/>
            <w:hideMark/>
          </w:tcPr>
          <w:p w14:paraId="1B1E3C8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Ibuprofeno 100mg/ml sol. oral 20ml</w:t>
            </w:r>
          </w:p>
        </w:tc>
        <w:tc>
          <w:tcPr>
            <w:tcW w:w="2140" w:type="dxa"/>
            <w:tcBorders>
              <w:top w:val="nil"/>
              <w:left w:val="nil"/>
              <w:bottom w:val="single" w:sz="4" w:space="0" w:color="auto"/>
              <w:right w:val="single" w:sz="4" w:space="0" w:color="auto"/>
            </w:tcBorders>
            <w:shd w:val="clear" w:color="auto" w:fill="auto"/>
            <w:vAlign w:val="center"/>
            <w:hideMark/>
          </w:tcPr>
          <w:p w14:paraId="7204DF0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FEC330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3AE127A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CB3AD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155</w:t>
            </w:r>
          </w:p>
        </w:tc>
        <w:tc>
          <w:tcPr>
            <w:tcW w:w="5920" w:type="dxa"/>
            <w:tcBorders>
              <w:top w:val="nil"/>
              <w:left w:val="nil"/>
              <w:bottom w:val="single" w:sz="4" w:space="0" w:color="auto"/>
              <w:right w:val="single" w:sz="4" w:space="0" w:color="auto"/>
            </w:tcBorders>
            <w:shd w:val="clear" w:color="auto" w:fill="auto"/>
            <w:vAlign w:val="center"/>
            <w:hideMark/>
          </w:tcPr>
          <w:p w14:paraId="329C36D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Ibuprofeno 300mg</w:t>
            </w:r>
          </w:p>
        </w:tc>
        <w:tc>
          <w:tcPr>
            <w:tcW w:w="2140" w:type="dxa"/>
            <w:tcBorders>
              <w:top w:val="nil"/>
              <w:left w:val="nil"/>
              <w:bottom w:val="single" w:sz="4" w:space="0" w:color="auto"/>
              <w:right w:val="single" w:sz="4" w:space="0" w:color="auto"/>
            </w:tcBorders>
            <w:shd w:val="clear" w:color="auto" w:fill="auto"/>
            <w:vAlign w:val="center"/>
            <w:hideMark/>
          </w:tcPr>
          <w:p w14:paraId="2DF1E5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40B91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553C143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BB81F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156</w:t>
            </w:r>
          </w:p>
        </w:tc>
        <w:tc>
          <w:tcPr>
            <w:tcW w:w="5920" w:type="dxa"/>
            <w:tcBorders>
              <w:top w:val="nil"/>
              <w:left w:val="nil"/>
              <w:bottom w:val="single" w:sz="4" w:space="0" w:color="auto"/>
              <w:right w:val="single" w:sz="4" w:space="0" w:color="auto"/>
            </w:tcBorders>
            <w:shd w:val="clear" w:color="auto" w:fill="auto"/>
            <w:vAlign w:val="center"/>
            <w:hideMark/>
          </w:tcPr>
          <w:p w14:paraId="3675DF6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Ibuprofeno 600mg</w:t>
            </w:r>
          </w:p>
        </w:tc>
        <w:tc>
          <w:tcPr>
            <w:tcW w:w="2140" w:type="dxa"/>
            <w:tcBorders>
              <w:top w:val="nil"/>
              <w:left w:val="nil"/>
              <w:bottom w:val="single" w:sz="4" w:space="0" w:color="auto"/>
              <w:right w:val="single" w:sz="4" w:space="0" w:color="auto"/>
            </w:tcBorders>
            <w:shd w:val="clear" w:color="auto" w:fill="auto"/>
            <w:vAlign w:val="center"/>
            <w:hideMark/>
          </w:tcPr>
          <w:p w14:paraId="6309851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F4355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19.000</w:t>
            </w:r>
          </w:p>
        </w:tc>
      </w:tr>
      <w:tr w:rsidR="00AE600C" w:rsidRPr="00AE600C" w14:paraId="3D58C2B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E0477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157</w:t>
            </w:r>
          </w:p>
        </w:tc>
        <w:tc>
          <w:tcPr>
            <w:tcW w:w="5920" w:type="dxa"/>
            <w:tcBorders>
              <w:top w:val="nil"/>
              <w:left w:val="nil"/>
              <w:bottom w:val="single" w:sz="4" w:space="0" w:color="auto"/>
              <w:right w:val="single" w:sz="4" w:space="0" w:color="auto"/>
            </w:tcBorders>
            <w:shd w:val="clear" w:color="auto" w:fill="auto"/>
            <w:vAlign w:val="center"/>
            <w:hideMark/>
          </w:tcPr>
          <w:p w14:paraId="43217C2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Imipramina 25mg</w:t>
            </w:r>
          </w:p>
        </w:tc>
        <w:tc>
          <w:tcPr>
            <w:tcW w:w="2140" w:type="dxa"/>
            <w:tcBorders>
              <w:top w:val="nil"/>
              <w:left w:val="nil"/>
              <w:bottom w:val="single" w:sz="4" w:space="0" w:color="auto"/>
              <w:right w:val="single" w:sz="4" w:space="0" w:color="auto"/>
            </w:tcBorders>
            <w:shd w:val="clear" w:color="auto" w:fill="auto"/>
            <w:vAlign w:val="center"/>
            <w:hideMark/>
          </w:tcPr>
          <w:p w14:paraId="76A42CA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3519F4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12.000</w:t>
            </w:r>
          </w:p>
        </w:tc>
      </w:tr>
      <w:tr w:rsidR="00AE600C" w:rsidRPr="00AE600C" w14:paraId="7D18788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3278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158</w:t>
            </w:r>
          </w:p>
        </w:tc>
        <w:tc>
          <w:tcPr>
            <w:tcW w:w="5920" w:type="dxa"/>
            <w:tcBorders>
              <w:top w:val="nil"/>
              <w:left w:val="nil"/>
              <w:bottom w:val="single" w:sz="4" w:space="0" w:color="auto"/>
              <w:right w:val="single" w:sz="4" w:space="0" w:color="auto"/>
            </w:tcBorders>
            <w:shd w:val="clear" w:color="auto" w:fill="auto"/>
            <w:vAlign w:val="center"/>
            <w:hideMark/>
          </w:tcPr>
          <w:p w14:paraId="5832F84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Indapamida 25mg</w:t>
            </w:r>
          </w:p>
        </w:tc>
        <w:tc>
          <w:tcPr>
            <w:tcW w:w="2140" w:type="dxa"/>
            <w:tcBorders>
              <w:top w:val="nil"/>
              <w:left w:val="nil"/>
              <w:bottom w:val="single" w:sz="4" w:space="0" w:color="auto"/>
              <w:right w:val="single" w:sz="4" w:space="0" w:color="auto"/>
            </w:tcBorders>
            <w:shd w:val="clear" w:color="auto" w:fill="auto"/>
            <w:vAlign w:val="center"/>
            <w:hideMark/>
          </w:tcPr>
          <w:p w14:paraId="366AEEC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F56B9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50DF762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D6043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159</w:t>
            </w:r>
          </w:p>
        </w:tc>
        <w:tc>
          <w:tcPr>
            <w:tcW w:w="5920" w:type="dxa"/>
            <w:tcBorders>
              <w:top w:val="nil"/>
              <w:left w:val="nil"/>
              <w:bottom w:val="single" w:sz="4" w:space="0" w:color="auto"/>
              <w:right w:val="single" w:sz="4" w:space="0" w:color="auto"/>
            </w:tcBorders>
            <w:shd w:val="clear" w:color="auto" w:fill="auto"/>
            <w:vAlign w:val="center"/>
            <w:hideMark/>
          </w:tcPr>
          <w:p w14:paraId="636C1B4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Ipratrópio 0,25mg/ml sol. inalante 20ml</w:t>
            </w:r>
          </w:p>
        </w:tc>
        <w:tc>
          <w:tcPr>
            <w:tcW w:w="2140" w:type="dxa"/>
            <w:tcBorders>
              <w:top w:val="nil"/>
              <w:left w:val="nil"/>
              <w:bottom w:val="single" w:sz="4" w:space="0" w:color="auto"/>
              <w:right w:val="single" w:sz="4" w:space="0" w:color="auto"/>
            </w:tcBorders>
            <w:shd w:val="clear" w:color="auto" w:fill="auto"/>
            <w:vAlign w:val="center"/>
            <w:hideMark/>
          </w:tcPr>
          <w:p w14:paraId="455F4B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3D516F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317F4DE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C457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160</w:t>
            </w:r>
          </w:p>
        </w:tc>
        <w:tc>
          <w:tcPr>
            <w:tcW w:w="5920" w:type="dxa"/>
            <w:tcBorders>
              <w:top w:val="nil"/>
              <w:left w:val="nil"/>
              <w:bottom w:val="single" w:sz="4" w:space="0" w:color="auto"/>
              <w:right w:val="single" w:sz="4" w:space="0" w:color="auto"/>
            </w:tcBorders>
            <w:shd w:val="clear" w:color="auto" w:fill="auto"/>
            <w:vAlign w:val="center"/>
            <w:hideMark/>
          </w:tcPr>
          <w:p w14:paraId="324CD0B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Ipratrópio 0,25mg/ml sol. oral 20ml</w:t>
            </w:r>
          </w:p>
        </w:tc>
        <w:tc>
          <w:tcPr>
            <w:tcW w:w="2140" w:type="dxa"/>
            <w:tcBorders>
              <w:top w:val="nil"/>
              <w:left w:val="nil"/>
              <w:bottom w:val="single" w:sz="4" w:space="0" w:color="auto"/>
              <w:right w:val="single" w:sz="4" w:space="0" w:color="auto"/>
            </w:tcBorders>
            <w:shd w:val="clear" w:color="auto" w:fill="auto"/>
            <w:vAlign w:val="center"/>
            <w:hideMark/>
          </w:tcPr>
          <w:p w14:paraId="47EEBB8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C9D818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6BEF363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DC1DF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161</w:t>
            </w:r>
          </w:p>
        </w:tc>
        <w:tc>
          <w:tcPr>
            <w:tcW w:w="5920" w:type="dxa"/>
            <w:tcBorders>
              <w:top w:val="nil"/>
              <w:left w:val="nil"/>
              <w:bottom w:val="single" w:sz="4" w:space="0" w:color="auto"/>
              <w:right w:val="single" w:sz="4" w:space="0" w:color="auto"/>
            </w:tcBorders>
            <w:shd w:val="clear" w:color="auto" w:fill="auto"/>
            <w:vAlign w:val="center"/>
            <w:hideMark/>
          </w:tcPr>
          <w:p w14:paraId="4676430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Isossorbida 20mg</w:t>
            </w:r>
          </w:p>
        </w:tc>
        <w:tc>
          <w:tcPr>
            <w:tcW w:w="2140" w:type="dxa"/>
            <w:tcBorders>
              <w:top w:val="nil"/>
              <w:left w:val="nil"/>
              <w:bottom w:val="single" w:sz="4" w:space="0" w:color="auto"/>
              <w:right w:val="single" w:sz="4" w:space="0" w:color="auto"/>
            </w:tcBorders>
            <w:shd w:val="clear" w:color="auto" w:fill="auto"/>
            <w:vAlign w:val="center"/>
            <w:hideMark/>
          </w:tcPr>
          <w:p w14:paraId="41F73E1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515AF3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11.000</w:t>
            </w:r>
          </w:p>
        </w:tc>
      </w:tr>
      <w:tr w:rsidR="00AE600C" w:rsidRPr="00AE600C" w14:paraId="3175476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00553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162</w:t>
            </w:r>
          </w:p>
        </w:tc>
        <w:tc>
          <w:tcPr>
            <w:tcW w:w="5920" w:type="dxa"/>
            <w:tcBorders>
              <w:top w:val="nil"/>
              <w:left w:val="nil"/>
              <w:bottom w:val="single" w:sz="4" w:space="0" w:color="auto"/>
              <w:right w:val="single" w:sz="4" w:space="0" w:color="auto"/>
            </w:tcBorders>
            <w:shd w:val="clear" w:color="auto" w:fill="auto"/>
            <w:vAlign w:val="center"/>
            <w:hideMark/>
          </w:tcPr>
          <w:p w14:paraId="4ED1180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Isossorbida 40mg</w:t>
            </w:r>
          </w:p>
        </w:tc>
        <w:tc>
          <w:tcPr>
            <w:tcW w:w="2140" w:type="dxa"/>
            <w:tcBorders>
              <w:top w:val="nil"/>
              <w:left w:val="nil"/>
              <w:bottom w:val="single" w:sz="4" w:space="0" w:color="auto"/>
              <w:right w:val="single" w:sz="4" w:space="0" w:color="auto"/>
            </w:tcBorders>
            <w:shd w:val="clear" w:color="auto" w:fill="auto"/>
            <w:vAlign w:val="center"/>
            <w:hideMark/>
          </w:tcPr>
          <w:p w14:paraId="4693E5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2E90BC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2.800</w:t>
            </w:r>
          </w:p>
        </w:tc>
      </w:tr>
      <w:tr w:rsidR="00AE600C" w:rsidRPr="00AE600C" w14:paraId="74F352C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4115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163</w:t>
            </w:r>
          </w:p>
        </w:tc>
        <w:tc>
          <w:tcPr>
            <w:tcW w:w="5920" w:type="dxa"/>
            <w:tcBorders>
              <w:top w:val="nil"/>
              <w:left w:val="nil"/>
              <w:bottom w:val="single" w:sz="4" w:space="0" w:color="auto"/>
              <w:right w:val="single" w:sz="4" w:space="0" w:color="auto"/>
            </w:tcBorders>
            <w:shd w:val="clear" w:color="auto" w:fill="auto"/>
            <w:vAlign w:val="center"/>
            <w:hideMark/>
          </w:tcPr>
          <w:p w14:paraId="0AD5781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Isossorbida sublingual 5mg </w:t>
            </w:r>
          </w:p>
        </w:tc>
        <w:tc>
          <w:tcPr>
            <w:tcW w:w="2140" w:type="dxa"/>
            <w:tcBorders>
              <w:top w:val="nil"/>
              <w:left w:val="nil"/>
              <w:bottom w:val="single" w:sz="4" w:space="0" w:color="auto"/>
              <w:right w:val="single" w:sz="4" w:space="0" w:color="auto"/>
            </w:tcBorders>
            <w:shd w:val="clear" w:color="auto" w:fill="auto"/>
            <w:vAlign w:val="center"/>
            <w:hideMark/>
          </w:tcPr>
          <w:p w14:paraId="3A6D25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845B31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07AF587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BBF16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164</w:t>
            </w:r>
          </w:p>
        </w:tc>
        <w:tc>
          <w:tcPr>
            <w:tcW w:w="5920" w:type="dxa"/>
            <w:tcBorders>
              <w:top w:val="nil"/>
              <w:left w:val="nil"/>
              <w:bottom w:val="single" w:sz="4" w:space="0" w:color="auto"/>
              <w:right w:val="single" w:sz="4" w:space="0" w:color="auto"/>
            </w:tcBorders>
            <w:shd w:val="clear" w:color="auto" w:fill="auto"/>
            <w:vAlign w:val="center"/>
            <w:hideMark/>
          </w:tcPr>
          <w:p w14:paraId="0628534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Isoxupurina 10mg</w:t>
            </w:r>
          </w:p>
        </w:tc>
        <w:tc>
          <w:tcPr>
            <w:tcW w:w="2140" w:type="dxa"/>
            <w:tcBorders>
              <w:top w:val="nil"/>
              <w:left w:val="nil"/>
              <w:bottom w:val="single" w:sz="4" w:space="0" w:color="auto"/>
              <w:right w:val="single" w:sz="4" w:space="0" w:color="auto"/>
            </w:tcBorders>
            <w:shd w:val="clear" w:color="auto" w:fill="auto"/>
            <w:vAlign w:val="center"/>
            <w:hideMark/>
          </w:tcPr>
          <w:p w14:paraId="540FD5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E8677D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3FAEF14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E1379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165</w:t>
            </w:r>
          </w:p>
        </w:tc>
        <w:tc>
          <w:tcPr>
            <w:tcW w:w="5920" w:type="dxa"/>
            <w:tcBorders>
              <w:top w:val="nil"/>
              <w:left w:val="nil"/>
              <w:bottom w:val="single" w:sz="4" w:space="0" w:color="auto"/>
              <w:right w:val="single" w:sz="4" w:space="0" w:color="auto"/>
            </w:tcBorders>
            <w:shd w:val="clear" w:color="auto" w:fill="auto"/>
            <w:vAlign w:val="center"/>
            <w:hideMark/>
          </w:tcPr>
          <w:p w14:paraId="171DEFA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Ivermectina 6mg</w:t>
            </w:r>
          </w:p>
        </w:tc>
        <w:tc>
          <w:tcPr>
            <w:tcW w:w="2140" w:type="dxa"/>
            <w:tcBorders>
              <w:top w:val="nil"/>
              <w:left w:val="nil"/>
              <w:bottom w:val="single" w:sz="4" w:space="0" w:color="auto"/>
              <w:right w:val="single" w:sz="4" w:space="0" w:color="auto"/>
            </w:tcBorders>
            <w:shd w:val="clear" w:color="auto" w:fill="auto"/>
            <w:vAlign w:val="center"/>
            <w:hideMark/>
          </w:tcPr>
          <w:p w14:paraId="727F86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16520F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3.500</w:t>
            </w:r>
          </w:p>
        </w:tc>
      </w:tr>
      <w:tr w:rsidR="00AE600C" w:rsidRPr="00AE600C" w14:paraId="0A1CF4B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56A540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166</w:t>
            </w:r>
          </w:p>
        </w:tc>
        <w:tc>
          <w:tcPr>
            <w:tcW w:w="5920" w:type="dxa"/>
            <w:tcBorders>
              <w:top w:val="nil"/>
              <w:left w:val="nil"/>
              <w:bottom w:val="single" w:sz="4" w:space="0" w:color="auto"/>
              <w:right w:val="single" w:sz="4" w:space="0" w:color="auto"/>
            </w:tcBorders>
            <w:shd w:val="clear" w:color="auto" w:fill="auto"/>
            <w:vAlign w:val="center"/>
            <w:hideMark/>
          </w:tcPr>
          <w:p w14:paraId="4B2695B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Lactulose 6,67mg/ml sol. oral 120ml</w:t>
            </w:r>
          </w:p>
        </w:tc>
        <w:tc>
          <w:tcPr>
            <w:tcW w:w="2140" w:type="dxa"/>
            <w:tcBorders>
              <w:top w:val="nil"/>
              <w:left w:val="nil"/>
              <w:bottom w:val="single" w:sz="4" w:space="0" w:color="auto"/>
              <w:right w:val="single" w:sz="4" w:space="0" w:color="auto"/>
            </w:tcBorders>
            <w:shd w:val="clear" w:color="auto" w:fill="auto"/>
            <w:vAlign w:val="center"/>
            <w:hideMark/>
          </w:tcPr>
          <w:p w14:paraId="224978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7A182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0408E1F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E4DA2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167</w:t>
            </w:r>
          </w:p>
        </w:tc>
        <w:tc>
          <w:tcPr>
            <w:tcW w:w="5920" w:type="dxa"/>
            <w:tcBorders>
              <w:top w:val="nil"/>
              <w:left w:val="nil"/>
              <w:bottom w:val="single" w:sz="4" w:space="0" w:color="auto"/>
              <w:right w:val="single" w:sz="4" w:space="0" w:color="auto"/>
            </w:tcBorders>
            <w:shd w:val="clear" w:color="auto" w:fill="auto"/>
            <w:vAlign w:val="center"/>
            <w:hideMark/>
          </w:tcPr>
          <w:p w14:paraId="4D91396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Levodopa+benserazida 100mg+25mg</w:t>
            </w:r>
          </w:p>
        </w:tc>
        <w:tc>
          <w:tcPr>
            <w:tcW w:w="2140" w:type="dxa"/>
            <w:tcBorders>
              <w:top w:val="nil"/>
              <w:left w:val="nil"/>
              <w:bottom w:val="single" w:sz="4" w:space="0" w:color="auto"/>
              <w:right w:val="single" w:sz="4" w:space="0" w:color="auto"/>
            </w:tcBorders>
            <w:shd w:val="clear" w:color="auto" w:fill="auto"/>
            <w:vAlign w:val="center"/>
            <w:hideMark/>
          </w:tcPr>
          <w:p w14:paraId="5753B8D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1E8336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20.000</w:t>
            </w:r>
          </w:p>
        </w:tc>
      </w:tr>
      <w:tr w:rsidR="00AE600C" w:rsidRPr="00AE600C" w14:paraId="1F96E80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D0A7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168</w:t>
            </w:r>
          </w:p>
        </w:tc>
        <w:tc>
          <w:tcPr>
            <w:tcW w:w="5920" w:type="dxa"/>
            <w:tcBorders>
              <w:top w:val="nil"/>
              <w:left w:val="nil"/>
              <w:bottom w:val="single" w:sz="4" w:space="0" w:color="auto"/>
              <w:right w:val="single" w:sz="4" w:space="0" w:color="auto"/>
            </w:tcBorders>
            <w:shd w:val="clear" w:color="auto" w:fill="auto"/>
            <w:vAlign w:val="center"/>
            <w:hideMark/>
          </w:tcPr>
          <w:p w14:paraId="56A868E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Levodopa+benserazida 200mg+50mg</w:t>
            </w:r>
          </w:p>
        </w:tc>
        <w:tc>
          <w:tcPr>
            <w:tcW w:w="2140" w:type="dxa"/>
            <w:tcBorders>
              <w:top w:val="nil"/>
              <w:left w:val="nil"/>
              <w:bottom w:val="single" w:sz="4" w:space="0" w:color="auto"/>
              <w:right w:val="single" w:sz="4" w:space="0" w:color="auto"/>
            </w:tcBorders>
            <w:shd w:val="clear" w:color="auto" w:fill="auto"/>
            <w:vAlign w:val="center"/>
            <w:hideMark/>
          </w:tcPr>
          <w:p w14:paraId="15CCCC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CD76DA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20.100</w:t>
            </w:r>
          </w:p>
        </w:tc>
      </w:tr>
      <w:tr w:rsidR="00AE600C" w:rsidRPr="00AE600C" w14:paraId="4443EBE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B50234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169</w:t>
            </w:r>
          </w:p>
        </w:tc>
        <w:tc>
          <w:tcPr>
            <w:tcW w:w="5920" w:type="dxa"/>
            <w:tcBorders>
              <w:top w:val="nil"/>
              <w:left w:val="nil"/>
              <w:bottom w:val="single" w:sz="4" w:space="0" w:color="auto"/>
              <w:right w:val="single" w:sz="4" w:space="0" w:color="auto"/>
            </w:tcBorders>
            <w:shd w:val="clear" w:color="auto" w:fill="auto"/>
            <w:vAlign w:val="center"/>
            <w:hideMark/>
          </w:tcPr>
          <w:p w14:paraId="4C66CA6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Levofloxacino 500mg</w:t>
            </w:r>
          </w:p>
        </w:tc>
        <w:tc>
          <w:tcPr>
            <w:tcW w:w="2140" w:type="dxa"/>
            <w:tcBorders>
              <w:top w:val="nil"/>
              <w:left w:val="nil"/>
              <w:bottom w:val="single" w:sz="4" w:space="0" w:color="auto"/>
              <w:right w:val="single" w:sz="4" w:space="0" w:color="auto"/>
            </w:tcBorders>
            <w:shd w:val="clear" w:color="auto" w:fill="auto"/>
            <w:vAlign w:val="center"/>
            <w:hideMark/>
          </w:tcPr>
          <w:p w14:paraId="1E701A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DA8153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7.000</w:t>
            </w:r>
          </w:p>
        </w:tc>
      </w:tr>
      <w:tr w:rsidR="00AE600C" w:rsidRPr="00AE600C" w14:paraId="62DB97C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BCCFF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170</w:t>
            </w:r>
          </w:p>
        </w:tc>
        <w:tc>
          <w:tcPr>
            <w:tcW w:w="5920" w:type="dxa"/>
            <w:tcBorders>
              <w:top w:val="nil"/>
              <w:left w:val="nil"/>
              <w:bottom w:val="single" w:sz="4" w:space="0" w:color="auto"/>
              <w:right w:val="single" w:sz="4" w:space="0" w:color="auto"/>
            </w:tcBorders>
            <w:shd w:val="clear" w:color="auto" w:fill="auto"/>
            <w:vAlign w:val="center"/>
            <w:hideMark/>
          </w:tcPr>
          <w:p w14:paraId="7283C7B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Levomepromazina 100mg</w:t>
            </w:r>
          </w:p>
        </w:tc>
        <w:tc>
          <w:tcPr>
            <w:tcW w:w="2140" w:type="dxa"/>
            <w:tcBorders>
              <w:top w:val="nil"/>
              <w:left w:val="nil"/>
              <w:bottom w:val="single" w:sz="4" w:space="0" w:color="auto"/>
              <w:right w:val="single" w:sz="4" w:space="0" w:color="auto"/>
            </w:tcBorders>
            <w:shd w:val="clear" w:color="auto" w:fill="auto"/>
            <w:vAlign w:val="center"/>
            <w:hideMark/>
          </w:tcPr>
          <w:p w14:paraId="4490C6B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124263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39.600</w:t>
            </w:r>
          </w:p>
        </w:tc>
      </w:tr>
      <w:tr w:rsidR="00AE600C" w:rsidRPr="00AE600C" w14:paraId="4ED7963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D5A67D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171</w:t>
            </w:r>
          </w:p>
        </w:tc>
        <w:tc>
          <w:tcPr>
            <w:tcW w:w="5920" w:type="dxa"/>
            <w:tcBorders>
              <w:top w:val="nil"/>
              <w:left w:val="nil"/>
              <w:bottom w:val="single" w:sz="4" w:space="0" w:color="auto"/>
              <w:right w:val="single" w:sz="4" w:space="0" w:color="auto"/>
            </w:tcBorders>
            <w:shd w:val="clear" w:color="auto" w:fill="auto"/>
            <w:vAlign w:val="center"/>
            <w:hideMark/>
          </w:tcPr>
          <w:p w14:paraId="304D768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Levomepromazina 25mg</w:t>
            </w:r>
          </w:p>
        </w:tc>
        <w:tc>
          <w:tcPr>
            <w:tcW w:w="2140" w:type="dxa"/>
            <w:tcBorders>
              <w:top w:val="nil"/>
              <w:left w:val="nil"/>
              <w:bottom w:val="single" w:sz="4" w:space="0" w:color="auto"/>
              <w:right w:val="single" w:sz="4" w:space="0" w:color="auto"/>
            </w:tcBorders>
            <w:shd w:val="clear" w:color="auto" w:fill="auto"/>
            <w:vAlign w:val="center"/>
            <w:hideMark/>
          </w:tcPr>
          <w:p w14:paraId="26C9A67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104C3C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31.500</w:t>
            </w:r>
          </w:p>
        </w:tc>
      </w:tr>
      <w:tr w:rsidR="00AE600C" w:rsidRPr="00AE600C" w14:paraId="0025F8A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FAB800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172</w:t>
            </w:r>
          </w:p>
        </w:tc>
        <w:tc>
          <w:tcPr>
            <w:tcW w:w="5920" w:type="dxa"/>
            <w:tcBorders>
              <w:top w:val="nil"/>
              <w:left w:val="nil"/>
              <w:bottom w:val="single" w:sz="4" w:space="0" w:color="auto"/>
              <w:right w:val="single" w:sz="4" w:space="0" w:color="auto"/>
            </w:tcBorders>
            <w:shd w:val="clear" w:color="auto" w:fill="auto"/>
            <w:vAlign w:val="center"/>
            <w:hideMark/>
          </w:tcPr>
          <w:p w14:paraId="315C16B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Levotiroxina de sódio 25mcg</w:t>
            </w:r>
          </w:p>
        </w:tc>
        <w:tc>
          <w:tcPr>
            <w:tcW w:w="2140" w:type="dxa"/>
            <w:tcBorders>
              <w:top w:val="nil"/>
              <w:left w:val="nil"/>
              <w:bottom w:val="single" w:sz="4" w:space="0" w:color="auto"/>
              <w:right w:val="single" w:sz="4" w:space="0" w:color="auto"/>
            </w:tcBorders>
            <w:shd w:val="clear" w:color="auto" w:fill="auto"/>
            <w:vAlign w:val="center"/>
            <w:hideMark/>
          </w:tcPr>
          <w:p w14:paraId="34DF3EF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37F92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15.800</w:t>
            </w:r>
          </w:p>
        </w:tc>
      </w:tr>
      <w:tr w:rsidR="00AE600C" w:rsidRPr="00AE600C" w14:paraId="364744B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BBFDE0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173</w:t>
            </w:r>
          </w:p>
        </w:tc>
        <w:tc>
          <w:tcPr>
            <w:tcW w:w="5920" w:type="dxa"/>
            <w:tcBorders>
              <w:top w:val="nil"/>
              <w:left w:val="nil"/>
              <w:bottom w:val="single" w:sz="4" w:space="0" w:color="auto"/>
              <w:right w:val="single" w:sz="4" w:space="0" w:color="auto"/>
            </w:tcBorders>
            <w:shd w:val="clear" w:color="auto" w:fill="auto"/>
            <w:vAlign w:val="center"/>
            <w:hideMark/>
          </w:tcPr>
          <w:p w14:paraId="1AB58C7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Levotiroxina de sódio 50mcg </w:t>
            </w:r>
          </w:p>
        </w:tc>
        <w:tc>
          <w:tcPr>
            <w:tcW w:w="2140" w:type="dxa"/>
            <w:tcBorders>
              <w:top w:val="nil"/>
              <w:left w:val="nil"/>
              <w:bottom w:val="single" w:sz="4" w:space="0" w:color="auto"/>
              <w:right w:val="single" w:sz="4" w:space="0" w:color="auto"/>
            </w:tcBorders>
            <w:shd w:val="clear" w:color="auto" w:fill="auto"/>
            <w:vAlign w:val="center"/>
            <w:hideMark/>
          </w:tcPr>
          <w:p w14:paraId="41DA4B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E9070E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7F7F0C5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24571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174</w:t>
            </w:r>
          </w:p>
        </w:tc>
        <w:tc>
          <w:tcPr>
            <w:tcW w:w="5920" w:type="dxa"/>
            <w:tcBorders>
              <w:top w:val="nil"/>
              <w:left w:val="nil"/>
              <w:bottom w:val="single" w:sz="4" w:space="0" w:color="auto"/>
              <w:right w:val="single" w:sz="4" w:space="0" w:color="auto"/>
            </w:tcBorders>
            <w:shd w:val="clear" w:color="auto" w:fill="auto"/>
            <w:vAlign w:val="center"/>
            <w:hideMark/>
          </w:tcPr>
          <w:p w14:paraId="782D8D5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Levotiroxina de sódio 75mcg </w:t>
            </w:r>
          </w:p>
        </w:tc>
        <w:tc>
          <w:tcPr>
            <w:tcW w:w="2140" w:type="dxa"/>
            <w:tcBorders>
              <w:top w:val="nil"/>
              <w:left w:val="nil"/>
              <w:bottom w:val="single" w:sz="4" w:space="0" w:color="auto"/>
              <w:right w:val="single" w:sz="4" w:space="0" w:color="auto"/>
            </w:tcBorders>
            <w:shd w:val="clear" w:color="auto" w:fill="auto"/>
            <w:vAlign w:val="center"/>
            <w:hideMark/>
          </w:tcPr>
          <w:p w14:paraId="0694B5E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2130A4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0FA623A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08E2F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175</w:t>
            </w:r>
          </w:p>
        </w:tc>
        <w:tc>
          <w:tcPr>
            <w:tcW w:w="5920" w:type="dxa"/>
            <w:tcBorders>
              <w:top w:val="nil"/>
              <w:left w:val="nil"/>
              <w:bottom w:val="single" w:sz="4" w:space="0" w:color="auto"/>
              <w:right w:val="single" w:sz="4" w:space="0" w:color="auto"/>
            </w:tcBorders>
            <w:shd w:val="clear" w:color="auto" w:fill="auto"/>
            <w:vAlign w:val="center"/>
            <w:hideMark/>
          </w:tcPr>
          <w:p w14:paraId="17F8A9C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Levotiroxina de sódio 88mcg </w:t>
            </w:r>
          </w:p>
        </w:tc>
        <w:tc>
          <w:tcPr>
            <w:tcW w:w="2140" w:type="dxa"/>
            <w:tcBorders>
              <w:top w:val="nil"/>
              <w:left w:val="nil"/>
              <w:bottom w:val="single" w:sz="4" w:space="0" w:color="auto"/>
              <w:right w:val="single" w:sz="4" w:space="0" w:color="auto"/>
            </w:tcBorders>
            <w:shd w:val="clear" w:color="auto" w:fill="auto"/>
            <w:vAlign w:val="center"/>
            <w:hideMark/>
          </w:tcPr>
          <w:p w14:paraId="3994FA2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34E588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4891427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B1BE5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176</w:t>
            </w:r>
          </w:p>
        </w:tc>
        <w:tc>
          <w:tcPr>
            <w:tcW w:w="5920" w:type="dxa"/>
            <w:tcBorders>
              <w:top w:val="nil"/>
              <w:left w:val="nil"/>
              <w:bottom w:val="single" w:sz="4" w:space="0" w:color="auto"/>
              <w:right w:val="single" w:sz="4" w:space="0" w:color="auto"/>
            </w:tcBorders>
            <w:shd w:val="clear" w:color="auto" w:fill="auto"/>
            <w:vAlign w:val="center"/>
            <w:hideMark/>
          </w:tcPr>
          <w:p w14:paraId="04E0DEB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Lidocaína 10% spray 100mg/ml 50ml</w:t>
            </w:r>
          </w:p>
        </w:tc>
        <w:tc>
          <w:tcPr>
            <w:tcW w:w="2140" w:type="dxa"/>
            <w:tcBorders>
              <w:top w:val="nil"/>
              <w:left w:val="nil"/>
              <w:bottom w:val="single" w:sz="4" w:space="0" w:color="auto"/>
              <w:right w:val="single" w:sz="4" w:space="0" w:color="auto"/>
            </w:tcBorders>
            <w:shd w:val="clear" w:color="auto" w:fill="auto"/>
            <w:vAlign w:val="center"/>
            <w:hideMark/>
          </w:tcPr>
          <w:p w14:paraId="41CBC4C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4149D5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5E2CC56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B0497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177</w:t>
            </w:r>
          </w:p>
        </w:tc>
        <w:tc>
          <w:tcPr>
            <w:tcW w:w="5920" w:type="dxa"/>
            <w:tcBorders>
              <w:top w:val="nil"/>
              <w:left w:val="nil"/>
              <w:bottom w:val="single" w:sz="4" w:space="0" w:color="auto"/>
              <w:right w:val="single" w:sz="4" w:space="0" w:color="auto"/>
            </w:tcBorders>
            <w:shd w:val="clear" w:color="auto" w:fill="auto"/>
            <w:vAlign w:val="center"/>
            <w:hideMark/>
          </w:tcPr>
          <w:p w14:paraId="1100345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Lidocaína 2% geleia 30g</w:t>
            </w:r>
          </w:p>
        </w:tc>
        <w:tc>
          <w:tcPr>
            <w:tcW w:w="2140" w:type="dxa"/>
            <w:tcBorders>
              <w:top w:val="nil"/>
              <w:left w:val="nil"/>
              <w:bottom w:val="single" w:sz="4" w:space="0" w:color="auto"/>
              <w:right w:val="single" w:sz="4" w:space="0" w:color="auto"/>
            </w:tcBorders>
            <w:shd w:val="clear" w:color="auto" w:fill="auto"/>
            <w:vAlign w:val="center"/>
            <w:hideMark/>
          </w:tcPr>
          <w:p w14:paraId="4FE42DE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7FC25B1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10567C1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69E415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178</w:t>
            </w:r>
          </w:p>
        </w:tc>
        <w:tc>
          <w:tcPr>
            <w:tcW w:w="5920" w:type="dxa"/>
            <w:tcBorders>
              <w:top w:val="nil"/>
              <w:left w:val="nil"/>
              <w:bottom w:val="single" w:sz="4" w:space="0" w:color="auto"/>
              <w:right w:val="single" w:sz="4" w:space="0" w:color="auto"/>
            </w:tcBorders>
            <w:shd w:val="clear" w:color="auto" w:fill="auto"/>
            <w:vAlign w:val="center"/>
            <w:hideMark/>
          </w:tcPr>
          <w:p w14:paraId="303E35B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Loperamida 20mg</w:t>
            </w:r>
          </w:p>
        </w:tc>
        <w:tc>
          <w:tcPr>
            <w:tcW w:w="2140" w:type="dxa"/>
            <w:tcBorders>
              <w:top w:val="nil"/>
              <w:left w:val="nil"/>
              <w:bottom w:val="single" w:sz="4" w:space="0" w:color="auto"/>
              <w:right w:val="single" w:sz="4" w:space="0" w:color="auto"/>
            </w:tcBorders>
            <w:shd w:val="clear" w:color="auto" w:fill="auto"/>
            <w:vAlign w:val="center"/>
            <w:hideMark/>
          </w:tcPr>
          <w:p w14:paraId="5D9ECE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060E5A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6AA97EE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E3BBC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179</w:t>
            </w:r>
          </w:p>
        </w:tc>
        <w:tc>
          <w:tcPr>
            <w:tcW w:w="5920" w:type="dxa"/>
            <w:tcBorders>
              <w:top w:val="nil"/>
              <w:left w:val="nil"/>
              <w:bottom w:val="single" w:sz="4" w:space="0" w:color="auto"/>
              <w:right w:val="single" w:sz="4" w:space="0" w:color="auto"/>
            </w:tcBorders>
            <w:shd w:val="clear" w:color="auto" w:fill="auto"/>
            <w:vAlign w:val="center"/>
            <w:hideMark/>
          </w:tcPr>
          <w:p w14:paraId="1BA77BF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Loperamida 2mg</w:t>
            </w:r>
          </w:p>
        </w:tc>
        <w:tc>
          <w:tcPr>
            <w:tcW w:w="2140" w:type="dxa"/>
            <w:tcBorders>
              <w:top w:val="nil"/>
              <w:left w:val="nil"/>
              <w:bottom w:val="single" w:sz="4" w:space="0" w:color="auto"/>
              <w:right w:val="single" w:sz="4" w:space="0" w:color="auto"/>
            </w:tcBorders>
            <w:shd w:val="clear" w:color="auto" w:fill="auto"/>
            <w:vAlign w:val="center"/>
            <w:hideMark/>
          </w:tcPr>
          <w:p w14:paraId="034B6ED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FE7620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2CBA966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76C10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180</w:t>
            </w:r>
          </w:p>
        </w:tc>
        <w:tc>
          <w:tcPr>
            <w:tcW w:w="5920" w:type="dxa"/>
            <w:tcBorders>
              <w:top w:val="nil"/>
              <w:left w:val="nil"/>
              <w:bottom w:val="single" w:sz="4" w:space="0" w:color="auto"/>
              <w:right w:val="single" w:sz="4" w:space="0" w:color="auto"/>
            </w:tcBorders>
            <w:shd w:val="clear" w:color="auto" w:fill="auto"/>
            <w:vAlign w:val="center"/>
            <w:hideMark/>
          </w:tcPr>
          <w:p w14:paraId="7DD82A9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Loratadina 10mg</w:t>
            </w:r>
          </w:p>
        </w:tc>
        <w:tc>
          <w:tcPr>
            <w:tcW w:w="2140" w:type="dxa"/>
            <w:tcBorders>
              <w:top w:val="nil"/>
              <w:left w:val="nil"/>
              <w:bottom w:val="single" w:sz="4" w:space="0" w:color="auto"/>
              <w:right w:val="single" w:sz="4" w:space="0" w:color="auto"/>
            </w:tcBorders>
            <w:shd w:val="clear" w:color="auto" w:fill="auto"/>
            <w:vAlign w:val="center"/>
            <w:hideMark/>
          </w:tcPr>
          <w:p w14:paraId="68E5F4A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8E6E3B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21AFCD7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29E7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181</w:t>
            </w:r>
          </w:p>
        </w:tc>
        <w:tc>
          <w:tcPr>
            <w:tcW w:w="5920" w:type="dxa"/>
            <w:tcBorders>
              <w:top w:val="nil"/>
              <w:left w:val="nil"/>
              <w:bottom w:val="single" w:sz="4" w:space="0" w:color="auto"/>
              <w:right w:val="single" w:sz="4" w:space="0" w:color="auto"/>
            </w:tcBorders>
            <w:shd w:val="clear" w:color="auto" w:fill="auto"/>
            <w:vAlign w:val="center"/>
            <w:hideMark/>
          </w:tcPr>
          <w:p w14:paraId="1BA60F0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Loratadina 1mg/ml sol. oral 100ml</w:t>
            </w:r>
          </w:p>
        </w:tc>
        <w:tc>
          <w:tcPr>
            <w:tcW w:w="2140" w:type="dxa"/>
            <w:tcBorders>
              <w:top w:val="nil"/>
              <w:left w:val="nil"/>
              <w:bottom w:val="single" w:sz="4" w:space="0" w:color="auto"/>
              <w:right w:val="single" w:sz="4" w:space="0" w:color="auto"/>
            </w:tcBorders>
            <w:shd w:val="clear" w:color="auto" w:fill="auto"/>
            <w:vAlign w:val="center"/>
            <w:hideMark/>
          </w:tcPr>
          <w:p w14:paraId="4C9A64F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A203C2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72CCBF2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06A951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182</w:t>
            </w:r>
          </w:p>
        </w:tc>
        <w:tc>
          <w:tcPr>
            <w:tcW w:w="5920" w:type="dxa"/>
            <w:tcBorders>
              <w:top w:val="nil"/>
              <w:left w:val="nil"/>
              <w:bottom w:val="single" w:sz="4" w:space="0" w:color="auto"/>
              <w:right w:val="single" w:sz="4" w:space="0" w:color="auto"/>
            </w:tcBorders>
            <w:shd w:val="clear" w:color="auto" w:fill="auto"/>
            <w:vAlign w:val="center"/>
            <w:hideMark/>
          </w:tcPr>
          <w:p w14:paraId="43E6700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Lorazepan 2mg</w:t>
            </w:r>
          </w:p>
        </w:tc>
        <w:tc>
          <w:tcPr>
            <w:tcW w:w="2140" w:type="dxa"/>
            <w:tcBorders>
              <w:top w:val="nil"/>
              <w:left w:val="nil"/>
              <w:bottom w:val="single" w:sz="4" w:space="0" w:color="auto"/>
              <w:right w:val="single" w:sz="4" w:space="0" w:color="auto"/>
            </w:tcBorders>
            <w:shd w:val="clear" w:color="auto" w:fill="auto"/>
            <w:vAlign w:val="center"/>
            <w:hideMark/>
          </w:tcPr>
          <w:p w14:paraId="7A6523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522CAD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01EC0A8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3CEDAB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183</w:t>
            </w:r>
          </w:p>
        </w:tc>
        <w:tc>
          <w:tcPr>
            <w:tcW w:w="5920" w:type="dxa"/>
            <w:tcBorders>
              <w:top w:val="nil"/>
              <w:left w:val="nil"/>
              <w:bottom w:val="single" w:sz="4" w:space="0" w:color="auto"/>
              <w:right w:val="single" w:sz="4" w:space="0" w:color="auto"/>
            </w:tcBorders>
            <w:shd w:val="clear" w:color="auto" w:fill="auto"/>
            <w:vAlign w:val="center"/>
            <w:hideMark/>
          </w:tcPr>
          <w:p w14:paraId="21AA8A4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Losartana potassica 100mg</w:t>
            </w:r>
          </w:p>
        </w:tc>
        <w:tc>
          <w:tcPr>
            <w:tcW w:w="2140" w:type="dxa"/>
            <w:tcBorders>
              <w:top w:val="nil"/>
              <w:left w:val="nil"/>
              <w:bottom w:val="single" w:sz="4" w:space="0" w:color="auto"/>
              <w:right w:val="single" w:sz="4" w:space="0" w:color="auto"/>
            </w:tcBorders>
            <w:shd w:val="clear" w:color="auto" w:fill="auto"/>
            <w:vAlign w:val="center"/>
            <w:hideMark/>
          </w:tcPr>
          <w:p w14:paraId="2686DA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E7ECF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06C9694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5C44B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184</w:t>
            </w:r>
          </w:p>
        </w:tc>
        <w:tc>
          <w:tcPr>
            <w:tcW w:w="5920" w:type="dxa"/>
            <w:tcBorders>
              <w:top w:val="nil"/>
              <w:left w:val="nil"/>
              <w:bottom w:val="single" w:sz="4" w:space="0" w:color="auto"/>
              <w:right w:val="single" w:sz="4" w:space="0" w:color="auto"/>
            </w:tcBorders>
            <w:shd w:val="clear" w:color="auto" w:fill="auto"/>
            <w:vAlign w:val="center"/>
            <w:hideMark/>
          </w:tcPr>
          <w:p w14:paraId="09C412D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Losartana potassica 50mg</w:t>
            </w:r>
          </w:p>
        </w:tc>
        <w:tc>
          <w:tcPr>
            <w:tcW w:w="2140" w:type="dxa"/>
            <w:tcBorders>
              <w:top w:val="nil"/>
              <w:left w:val="nil"/>
              <w:bottom w:val="single" w:sz="4" w:space="0" w:color="auto"/>
              <w:right w:val="single" w:sz="4" w:space="0" w:color="auto"/>
            </w:tcBorders>
            <w:shd w:val="clear" w:color="auto" w:fill="auto"/>
            <w:vAlign w:val="center"/>
            <w:hideMark/>
          </w:tcPr>
          <w:p w14:paraId="4214B3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F48614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w:t>
            </w:r>
          </w:p>
        </w:tc>
      </w:tr>
      <w:tr w:rsidR="00AE600C" w:rsidRPr="00AE600C" w14:paraId="457EEBE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7D91D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185</w:t>
            </w:r>
          </w:p>
        </w:tc>
        <w:tc>
          <w:tcPr>
            <w:tcW w:w="5920" w:type="dxa"/>
            <w:tcBorders>
              <w:top w:val="nil"/>
              <w:left w:val="nil"/>
              <w:bottom w:val="single" w:sz="4" w:space="0" w:color="auto"/>
              <w:right w:val="single" w:sz="4" w:space="0" w:color="auto"/>
            </w:tcBorders>
            <w:shd w:val="clear" w:color="auto" w:fill="auto"/>
            <w:vAlign w:val="center"/>
            <w:hideMark/>
          </w:tcPr>
          <w:p w14:paraId="5F3CDF3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Mebendazol 100mg </w:t>
            </w:r>
          </w:p>
        </w:tc>
        <w:tc>
          <w:tcPr>
            <w:tcW w:w="2140" w:type="dxa"/>
            <w:tcBorders>
              <w:top w:val="nil"/>
              <w:left w:val="nil"/>
              <w:bottom w:val="single" w:sz="4" w:space="0" w:color="auto"/>
              <w:right w:val="single" w:sz="4" w:space="0" w:color="auto"/>
            </w:tcBorders>
            <w:shd w:val="clear" w:color="auto" w:fill="auto"/>
            <w:vAlign w:val="center"/>
            <w:hideMark/>
          </w:tcPr>
          <w:p w14:paraId="3D4BB96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D14E41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3CDB0E9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12C8A1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186</w:t>
            </w:r>
          </w:p>
        </w:tc>
        <w:tc>
          <w:tcPr>
            <w:tcW w:w="5920" w:type="dxa"/>
            <w:tcBorders>
              <w:top w:val="nil"/>
              <w:left w:val="nil"/>
              <w:bottom w:val="single" w:sz="4" w:space="0" w:color="auto"/>
              <w:right w:val="single" w:sz="4" w:space="0" w:color="auto"/>
            </w:tcBorders>
            <w:shd w:val="clear" w:color="auto" w:fill="auto"/>
            <w:vAlign w:val="center"/>
            <w:hideMark/>
          </w:tcPr>
          <w:p w14:paraId="14BB067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Mebendazol 20mg/ml susp. oral 30ml</w:t>
            </w:r>
          </w:p>
        </w:tc>
        <w:tc>
          <w:tcPr>
            <w:tcW w:w="2140" w:type="dxa"/>
            <w:tcBorders>
              <w:top w:val="nil"/>
              <w:left w:val="nil"/>
              <w:bottom w:val="single" w:sz="4" w:space="0" w:color="auto"/>
              <w:right w:val="single" w:sz="4" w:space="0" w:color="auto"/>
            </w:tcBorders>
            <w:shd w:val="clear" w:color="auto" w:fill="auto"/>
            <w:vAlign w:val="center"/>
            <w:hideMark/>
          </w:tcPr>
          <w:p w14:paraId="65F33F0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FC67DF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0306471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CBE1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187</w:t>
            </w:r>
          </w:p>
        </w:tc>
        <w:tc>
          <w:tcPr>
            <w:tcW w:w="5920" w:type="dxa"/>
            <w:tcBorders>
              <w:top w:val="nil"/>
              <w:left w:val="nil"/>
              <w:bottom w:val="single" w:sz="4" w:space="0" w:color="auto"/>
              <w:right w:val="single" w:sz="4" w:space="0" w:color="auto"/>
            </w:tcBorders>
            <w:shd w:val="clear" w:color="auto" w:fill="auto"/>
            <w:vAlign w:val="center"/>
            <w:hideMark/>
          </w:tcPr>
          <w:p w14:paraId="3A8FC32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Melleril (tioridazina) 25mg</w:t>
            </w:r>
          </w:p>
        </w:tc>
        <w:tc>
          <w:tcPr>
            <w:tcW w:w="2140" w:type="dxa"/>
            <w:tcBorders>
              <w:top w:val="nil"/>
              <w:left w:val="nil"/>
              <w:bottom w:val="single" w:sz="4" w:space="0" w:color="auto"/>
              <w:right w:val="single" w:sz="4" w:space="0" w:color="auto"/>
            </w:tcBorders>
            <w:shd w:val="clear" w:color="auto" w:fill="auto"/>
            <w:vAlign w:val="center"/>
            <w:hideMark/>
          </w:tcPr>
          <w:p w14:paraId="383FA4F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A9394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1D7CEEF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E0D93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188</w:t>
            </w:r>
          </w:p>
        </w:tc>
        <w:tc>
          <w:tcPr>
            <w:tcW w:w="5920" w:type="dxa"/>
            <w:tcBorders>
              <w:top w:val="nil"/>
              <w:left w:val="nil"/>
              <w:bottom w:val="single" w:sz="4" w:space="0" w:color="auto"/>
              <w:right w:val="single" w:sz="4" w:space="0" w:color="auto"/>
            </w:tcBorders>
            <w:shd w:val="clear" w:color="auto" w:fill="auto"/>
            <w:vAlign w:val="center"/>
            <w:hideMark/>
          </w:tcPr>
          <w:p w14:paraId="26F94FB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Melleril (tioridazina) 50mg</w:t>
            </w:r>
          </w:p>
        </w:tc>
        <w:tc>
          <w:tcPr>
            <w:tcW w:w="2140" w:type="dxa"/>
            <w:tcBorders>
              <w:top w:val="nil"/>
              <w:left w:val="nil"/>
              <w:bottom w:val="single" w:sz="4" w:space="0" w:color="auto"/>
              <w:right w:val="single" w:sz="4" w:space="0" w:color="auto"/>
            </w:tcBorders>
            <w:shd w:val="clear" w:color="auto" w:fill="auto"/>
            <w:vAlign w:val="center"/>
            <w:hideMark/>
          </w:tcPr>
          <w:p w14:paraId="45734C2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33D9B5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1423949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CE725C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189</w:t>
            </w:r>
          </w:p>
        </w:tc>
        <w:tc>
          <w:tcPr>
            <w:tcW w:w="5920" w:type="dxa"/>
            <w:tcBorders>
              <w:top w:val="nil"/>
              <w:left w:val="nil"/>
              <w:bottom w:val="single" w:sz="4" w:space="0" w:color="auto"/>
              <w:right w:val="single" w:sz="4" w:space="0" w:color="auto"/>
            </w:tcBorders>
            <w:shd w:val="clear" w:color="auto" w:fill="auto"/>
            <w:vAlign w:val="center"/>
            <w:hideMark/>
          </w:tcPr>
          <w:p w14:paraId="2AA062A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Meloxican 15mg</w:t>
            </w:r>
          </w:p>
        </w:tc>
        <w:tc>
          <w:tcPr>
            <w:tcW w:w="2140" w:type="dxa"/>
            <w:tcBorders>
              <w:top w:val="nil"/>
              <w:left w:val="nil"/>
              <w:bottom w:val="single" w:sz="4" w:space="0" w:color="auto"/>
              <w:right w:val="single" w:sz="4" w:space="0" w:color="auto"/>
            </w:tcBorders>
            <w:shd w:val="clear" w:color="auto" w:fill="auto"/>
            <w:vAlign w:val="center"/>
            <w:hideMark/>
          </w:tcPr>
          <w:p w14:paraId="65F4D4E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C98FCB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w:t>
            </w:r>
          </w:p>
        </w:tc>
      </w:tr>
      <w:tr w:rsidR="00AE600C" w:rsidRPr="00AE600C" w14:paraId="142F5F6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07D0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190</w:t>
            </w:r>
          </w:p>
        </w:tc>
        <w:tc>
          <w:tcPr>
            <w:tcW w:w="5920" w:type="dxa"/>
            <w:tcBorders>
              <w:top w:val="nil"/>
              <w:left w:val="nil"/>
              <w:bottom w:val="single" w:sz="4" w:space="0" w:color="auto"/>
              <w:right w:val="single" w:sz="4" w:space="0" w:color="auto"/>
            </w:tcBorders>
            <w:shd w:val="clear" w:color="auto" w:fill="auto"/>
            <w:vAlign w:val="center"/>
            <w:hideMark/>
          </w:tcPr>
          <w:p w14:paraId="2AC7433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Memantina 10mg</w:t>
            </w:r>
          </w:p>
        </w:tc>
        <w:tc>
          <w:tcPr>
            <w:tcW w:w="2140" w:type="dxa"/>
            <w:tcBorders>
              <w:top w:val="nil"/>
              <w:left w:val="nil"/>
              <w:bottom w:val="single" w:sz="4" w:space="0" w:color="auto"/>
              <w:right w:val="single" w:sz="4" w:space="0" w:color="auto"/>
            </w:tcBorders>
            <w:shd w:val="clear" w:color="auto" w:fill="auto"/>
            <w:vAlign w:val="center"/>
            <w:hideMark/>
          </w:tcPr>
          <w:p w14:paraId="396AAA0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C0919C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10.900</w:t>
            </w:r>
          </w:p>
        </w:tc>
      </w:tr>
      <w:tr w:rsidR="00AE600C" w:rsidRPr="00AE600C" w14:paraId="03841DC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86AF5E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191</w:t>
            </w:r>
          </w:p>
        </w:tc>
        <w:tc>
          <w:tcPr>
            <w:tcW w:w="5920" w:type="dxa"/>
            <w:tcBorders>
              <w:top w:val="nil"/>
              <w:left w:val="nil"/>
              <w:bottom w:val="single" w:sz="4" w:space="0" w:color="auto"/>
              <w:right w:val="single" w:sz="4" w:space="0" w:color="auto"/>
            </w:tcBorders>
            <w:shd w:val="clear" w:color="auto" w:fill="auto"/>
            <w:vAlign w:val="center"/>
            <w:hideMark/>
          </w:tcPr>
          <w:p w14:paraId="3A67E3A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Metformina 500mg </w:t>
            </w:r>
          </w:p>
        </w:tc>
        <w:tc>
          <w:tcPr>
            <w:tcW w:w="2140" w:type="dxa"/>
            <w:tcBorders>
              <w:top w:val="nil"/>
              <w:left w:val="nil"/>
              <w:bottom w:val="single" w:sz="4" w:space="0" w:color="auto"/>
              <w:right w:val="single" w:sz="4" w:space="0" w:color="auto"/>
            </w:tcBorders>
            <w:shd w:val="clear" w:color="auto" w:fill="auto"/>
            <w:vAlign w:val="center"/>
            <w:hideMark/>
          </w:tcPr>
          <w:p w14:paraId="3E953D9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E6854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152F6CD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E771B0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192</w:t>
            </w:r>
          </w:p>
        </w:tc>
        <w:tc>
          <w:tcPr>
            <w:tcW w:w="5920" w:type="dxa"/>
            <w:tcBorders>
              <w:top w:val="nil"/>
              <w:left w:val="nil"/>
              <w:bottom w:val="single" w:sz="4" w:space="0" w:color="auto"/>
              <w:right w:val="single" w:sz="4" w:space="0" w:color="auto"/>
            </w:tcBorders>
            <w:shd w:val="clear" w:color="auto" w:fill="auto"/>
            <w:vAlign w:val="center"/>
            <w:hideMark/>
          </w:tcPr>
          <w:p w14:paraId="3A55D80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Metformina 850mg </w:t>
            </w:r>
          </w:p>
        </w:tc>
        <w:tc>
          <w:tcPr>
            <w:tcW w:w="2140" w:type="dxa"/>
            <w:tcBorders>
              <w:top w:val="nil"/>
              <w:left w:val="nil"/>
              <w:bottom w:val="single" w:sz="4" w:space="0" w:color="auto"/>
              <w:right w:val="single" w:sz="4" w:space="0" w:color="auto"/>
            </w:tcBorders>
            <w:shd w:val="clear" w:color="auto" w:fill="auto"/>
            <w:vAlign w:val="center"/>
            <w:hideMark/>
          </w:tcPr>
          <w:p w14:paraId="0A4D6CC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7528E7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412ADAA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6ECA7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193</w:t>
            </w:r>
          </w:p>
        </w:tc>
        <w:tc>
          <w:tcPr>
            <w:tcW w:w="5920" w:type="dxa"/>
            <w:tcBorders>
              <w:top w:val="nil"/>
              <w:left w:val="nil"/>
              <w:bottom w:val="single" w:sz="4" w:space="0" w:color="auto"/>
              <w:right w:val="single" w:sz="4" w:space="0" w:color="auto"/>
            </w:tcBorders>
            <w:shd w:val="clear" w:color="auto" w:fill="auto"/>
            <w:vAlign w:val="center"/>
            <w:hideMark/>
          </w:tcPr>
          <w:p w14:paraId="5059518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Metildopa 250mg</w:t>
            </w:r>
          </w:p>
        </w:tc>
        <w:tc>
          <w:tcPr>
            <w:tcW w:w="2140" w:type="dxa"/>
            <w:tcBorders>
              <w:top w:val="nil"/>
              <w:left w:val="nil"/>
              <w:bottom w:val="single" w:sz="4" w:space="0" w:color="auto"/>
              <w:right w:val="single" w:sz="4" w:space="0" w:color="auto"/>
            </w:tcBorders>
            <w:shd w:val="clear" w:color="auto" w:fill="auto"/>
            <w:vAlign w:val="center"/>
            <w:hideMark/>
          </w:tcPr>
          <w:p w14:paraId="0D9A7BC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A8AFD7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21.000</w:t>
            </w:r>
          </w:p>
        </w:tc>
      </w:tr>
      <w:tr w:rsidR="00AE600C" w:rsidRPr="00AE600C" w14:paraId="52D24D7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414293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194</w:t>
            </w:r>
          </w:p>
        </w:tc>
        <w:tc>
          <w:tcPr>
            <w:tcW w:w="5920" w:type="dxa"/>
            <w:tcBorders>
              <w:top w:val="nil"/>
              <w:left w:val="nil"/>
              <w:bottom w:val="single" w:sz="4" w:space="0" w:color="auto"/>
              <w:right w:val="single" w:sz="4" w:space="0" w:color="auto"/>
            </w:tcBorders>
            <w:shd w:val="clear" w:color="auto" w:fill="auto"/>
            <w:vAlign w:val="center"/>
            <w:hideMark/>
          </w:tcPr>
          <w:p w14:paraId="347EF5C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Metildopa 500mg</w:t>
            </w:r>
          </w:p>
        </w:tc>
        <w:tc>
          <w:tcPr>
            <w:tcW w:w="2140" w:type="dxa"/>
            <w:tcBorders>
              <w:top w:val="nil"/>
              <w:left w:val="nil"/>
              <w:bottom w:val="single" w:sz="4" w:space="0" w:color="auto"/>
              <w:right w:val="single" w:sz="4" w:space="0" w:color="auto"/>
            </w:tcBorders>
            <w:shd w:val="clear" w:color="auto" w:fill="auto"/>
            <w:vAlign w:val="center"/>
            <w:hideMark/>
          </w:tcPr>
          <w:p w14:paraId="05A8C83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7159A6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17.500</w:t>
            </w:r>
          </w:p>
        </w:tc>
      </w:tr>
      <w:tr w:rsidR="00AE600C" w:rsidRPr="00AE600C" w14:paraId="4F74D6A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F3CB5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195</w:t>
            </w:r>
          </w:p>
        </w:tc>
        <w:tc>
          <w:tcPr>
            <w:tcW w:w="5920" w:type="dxa"/>
            <w:tcBorders>
              <w:top w:val="nil"/>
              <w:left w:val="nil"/>
              <w:bottom w:val="single" w:sz="4" w:space="0" w:color="auto"/>
              <w:right w:val="single" w:sz="4" w:space="0" w:color="auto"/>
            </w:tcBorders>
            <w:shd w:val="clear" w:color="auto" w:fill="auto"/>
            <w:vAlign w:val="center"/>
            <w:hideMark/>
          </w:tcPr>
          <w:p w14:paraId="6BCBB58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Metronidazol 100mg/g creme vaginal 50g</w:t>
            </w:r>
          </w:p>
        </w:tc>
        <w:tc>
          <w:tcPr>
            <w:tcW w:w="2140" w:type="dxa"/>
            <w:tcBorders>
              <w:top w:val="nil"/>
              <w:left w:val="nil"/>
              <w:bottom w:val="single" w:sz="4" w:space="0" w:color="auto"/>
              <w:right w:val="single" w:sz="4" w:space="0" w:color="auto"/>
            </w:tcBorders>
            <w:shd w:val="clear" w:color="auto" w:fill="auto"/>
            <w:vAlign w:val="center"/>
            <w:hideMark/>
          </w:tcPr>
          <w:p w14:paraId="00FF9A0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68C4581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352178D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5CB27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196</w:t>
            </w:r>
          </w:p>
        </w:tc>
        <w:tc>
          <w:tcPr>
            <w:tcW w:w="5920" w:type="dxa"/>
            <w:tcBorders>
              <w:top w:val="nil"/>
              <w:left w:val="nil"/>
              <w:bottom w:val="single" w:sz="4" w:space="0" w:color="auto"/>
              <w:right w:val="single" w:sz="4" w:space="0" w:color="auto"/>
            </w:tcBorders>
            <w:shd w:val="clear" w:color="auto" w:fill="auto"/>
            <w:vAlign w:val="center"/>
            <w:hideMark/>
          </w:tcPr>
          <w:p w14:paraId="0F37769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Metronidazol 250mg</w:t>
            </w:r>
          </w:p>
        </w:tc>
        <w:tc>
          <w:tcPr>
            <w:tcW w:w="2140" w:type="dxa"/>
            <w:tcBorders>
              <w:top w:val="nil"/>
              <w:left w:val="nil"/>
              <w:bottom w:val="single" w:sz="4" w:space="0" w:color="auto"/>
              <w:right w:val="single" w:sz="4" w:space="0" w:color="auto"/>
            </w:tcBorders>
            <w:shd w:val="clear" w:color="auto" w:fill="auto"/>
            <w:vAlign w:val="center"/>
            <w:hideMark/>
          </w:tcPr>
          <w:p w14:paraId="5DCD664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BD8BEE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w:t>
            </w:r>
          </w:p>
        </w:tc>
      </w:tr>
      <w:tr w:rsidR="00AE600C" w:rsidRPr="00AE600C" w14:paraId="573CA51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25BBC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197</w:t>
            </w:r>
          </w:p>
        </w:tc>
        <w:tc>
          <w:tcPr>
            <w:tcW w:w="5920" w:type="dxa"/>
            <w:tcBorders>
              <w:top w:val="nil"/>
              <w:left w:val="nil"/>
              <w:bottom w:val="single" w:sz="4" w:space="0" w:color="auto"/>
              <w:right w:val="single" w:sz="4" w:space="0" w:color="auto"/>
            </w:tcBorders>
            <w:shd w:val="clear" w:color="auto" w:fill="auto"/>
            <w:vAlign w:val="center"/>
            <w:hideMark/>
          </w:tcPr>
          <w:p w14:paraId="22A19BC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Metronidazol 40mg/ml susp. oral 120ml</w:t>
            </w:r>
          </w:p>
        </w:tc>
        <w:tc>
          <w:tcPr>
            <w:tcW w:w="2140" w:type="dxa"/>
            <w:tcBorders>
              <w:top w:val="nil"/>
              <w:left w:val="nil"/>
              <w:bottom w:val="single" w:sz="4" w:space="0" w:color="auto"/>
              <w:right w:val="single" w:sz="4" w:space="0" w:color="auto"/>
            </w:tcBorders>
            <w:shd w:val="clear" w:color="auto" w:fill="auto"/>
            <w:vAlign w:val="center"/>
            <w:hideMark/>
          </w:tcPr>
          <w:p w14:paraId="2CE317D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1F172D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78A818F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9635C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198</w:t>
            </w:r>
          </w:p>
        </w:tc>
        <w:tc>
          <w:tcPr>
            <w:tcW w:w="5920" w:type="dxa"/>
            <w:tcBorders>
              <w:top w:val="nil"/>
              <w:left w:val="nil"/>
              <w:bottom w:val="single" w:sz="4" w:space="0" w:color="auto"/>
              <w:right w:val="single" w:sz="4" w:space="0" w:color="auto"/>
            </w:tcBorders>
            <w:shd w:val="clear" w:color="auto" w:fill="auto"/>
            <w:vAlign w:val="center"/>
            <w:hideMark/>
          </w:tcPr>
          <w:p w14:paraId="3999E5A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Midazolan 15mg </w:t>
            </w:r>
          </w:p>
        </w:tc>
        <w:tc>
          <w:tcPr>
            <w:tcW w:w="2140" w:type="dxa"/>
            <w:tcBorders>
              <w:top w:val="nil"/>
              <w:left w:val="nil"/>
              <w:bottom w:val="single" w:sz="4" w:space="0" w:color="auto"/>
              <w:right w:val="single" w:sz="4" w:space="0" w:color="auto"/>
            </w:tcBorders>
            <w:shd w:val="clear" w:color="auto" w:fill="auto"/>
            <w:vAlign w:val="center"/>
            <w:hideMark/>
          </w:tcPr>
          <w:p w14:paraId="600B8F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69E798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4.500</w:t>
            </w:r>
          </w:p>
        </w:tc>
      </w:tr>
      <w:tr w:rsidR="00AE600C" w:rsidRPr="00AE600C" w14:paraId="15C2233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D3748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199</w:t>
            </w:r>
          </w:p>
        </w:tc>
        <w:tc>
          <w:tcPr>
            <w:tcW w:w="5920" w:type="dxa"/>
            <w:tcBorders>
              <w:top w:val="nil"/>
              <w:left w:val="nil"/>
              <w:bottom w:val="single" w:sz="4" w:space="0" w:color="auto"/>
              <w:right w:val="single" w:sz="4" w:space="0" w:color="auto"/>
            </w:tcBorders>
            <w:shd w:val="clear" w:color="auto" w:fill="auto"/>
            <w:vAlign w:val="center"/>
            <w:hideMark/>
          </w:tcPr>
          <w:p w14:paraId="422B52E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Midriacyl 10mg/ml solução oftalmica estéril</w:t>
            </w:r>
          </w:p>
        </w:tc>
        <w:tc>
          <w:tcPr>
            <w:tcW w:w="2140" w:type="dxa"/>
            <w:tcBorders>
              <w:top w:val="nil"/>
              <w:left w:val="nil"/>
              <w:bottom w:val="single" w:sz="4" w:space="0" w:color="auto"/>
              <w:right w:val="single" w:sz="4" w:space="0" w:color="auto"/>
            </w:tcBorders>
            <w:shd w:val="clear" w:color="auto" w:fill="auto"/>
            <w:vAlign w:val="center"/>
            <w:hideMark/>
          </w:tcPr>
          <w:p w14:paraId="1318A0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2E4FCC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050BF99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CE461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c>
          <w:tcPr>
            <w:tcW w:w="5920" w:type="dxa"/>
            <w:tcBorders>
              <w:top w:val="nil"/>
              <w:left w:val="nil"/>
              <w:bottom w:val="single" w:sz="4" w:space="0" w:color="auto"/>
              <w:right w:val="single" w:sz="4" w:space="0" w:color="auto"/>
            </w:tcBorders>
            <w:shd w:val="clear" w:color="auto" w:fill="auto"/>
            <w:vAlign w:val="center"/>
            <w:hideMark/>
          </w:tcPr>
          <w:p w14:paraId="2B64521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Naproxeno 500mg</w:t>
            </w:r>
          </w:p>
        </w:tc>
        <w:tc>
          <w:tcPr>
            <w:tcW w:w="2140" w:type="dxa"/>
            <w:tcBorders>
              <w:top w:val="nil"/>
              <w:left w:val="nil"/>
              <w:bottom w:val="single" w:sz="4" w:space="0" w:color="auto"/>
              <w:right w:val="single" w:sz="4" w:space="0" w:color="auto"/>
            </w:tcBorders>
            <w:shd w:val="clear" w:color="auto" w:fill="auto"/>
            <w:vAlign w:val="center"/>
            <w:hideMark/>
          </w:tcPr>
          <w:p w14:paraId="42AD7BB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46F188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w:t>
            </w:r>
          </w:p>
        </w:tc>
      </w:tr>
      <w:tr w:rsidR="00AE600C" w:rsidRPr="00AE600C" w14:paraId="0DCE961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772B87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201</w:t>
            </w:r>
          </w:p>
        </w:tc>
        <w:tc>
          <w:tcPr>
            <w:tcW w:w="5920" w:type="dxa"/>
            <w:tcBorders>
              <w:top w:val="nil"/>
              <w:left w:val="nil"/>
              <w:bottom w:val="single" w:sz="4" w:space="0" w:color="auto"/>
              <w:right w:val="single" w:sz="4" w:space="0" w:color="auto"/>
            </w:tcBorders>
            <w:shd w:val="clear" w:color="auto" w:fill="auto"/>
            <w:vAlign w:val="center"/>
            <w:hideMark/>
          </w:tcPr>
          <w:p w14:paraId="471BD0A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Neomicina+bacitracina 5mg+250UI/g 15g</w:t>
            </w:r>
          </w:p>
        </w:tc>
        <w:tc>
          <w:tcPr>
            <w:tcW w:w="2140" w:type="dxa"/>
            <w:tcBorders>
              <w:top w:val="nil"/>
              <w:left w:val="nil"/>
              <w:bottom w:val="single" w:sz="4" w:space="0" w:color="auto"/>
              <w:right w:val="single" w:sz="4" w:space="0" w:color="auto"/>
            </w:tcBorders>
            <w:shd w:val="clear" w:color="auto" w:fill="auto"/>
            <w:vAlign w:val="center"/>
            <w:hideMark/>
          </w:tcPr>
          <w:p w14:paraId="1120503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1FB214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77ED6FB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5FF6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202</w:t>
            </w:r>
          </w:p>
        </w:tc>
        <w:tc>
          <w:tcPr>
            <w:tcW w:w="5920" w:type="dxa"/>
            <w:tcBorders>
              <w:top w:val="nil"/>
              <w:left w:val="nil"/>
              <w:bottom w:val="single" w:sz="4" w:space="0" w:color="auto"/>
              <w:right w:val="single" w:sz="4" w:space="0" w:color="auto"/>
            </w:tcBorders>
            <w:shd w:val="clear" w:color="auto" w:fill="auto"/>
            <w:vAlign w:val="center"/>
            <w:hideMark/>
          </w:tcPr>
          <w:p w14:paraId="0189DEC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Neuleptil periciazina 10mg</w:t>
            </w:r>
          </w:p>
        </w:tc>
        <w:tc>
          <w:tcPr>
            <w:tcW w:w="2140" w:type="dxa"/>
            <w:tcBorders>
              <w:top w:val="nil"/>
              <w:left w:val="nil"/>
              <w:bottom w:val="single" w:sz="4" w:space="0" w:color="auto"/>
              <w:right w:val="single" w:sz="4" w:space="0" w:color="auto"/>
            </w:tcBorders>
            <w:shd w:val="clear" w:color="auto" w:fill="auto"/>
            <w:vAlign w:val="center"/>
            <w:hideMark/>
          </w:tcPr>
          <w:p w14:paraId="2134F0A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702226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4262699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AE38F7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203</w:t>
            </w:r>
          </w:p>
        </w:tc>
        <w:tc>
          <w:tcPr>
            <w:tcW w:w="5920" w:type="dxa"/>
            <w:tcBorders>
              <w:top w:val="nil"/>
              <w:left w:val="nil"/>
              <w:bottom w:val="single" w:sz="4" w:space="0" w:color="auto"/>
              <w:right w:val="single" w:sz="4" w:space="0" w:color="auto"/>
            </w:tcBorders>
            <w:shd w:val="clear" w:color="auto" w:fill="auto"/>
            <w:vAlign w:val="center"/>
            <w:hideMark/>
          </w:tcPr>
          <w:p w14:paraId="3703B18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Neuleptil periciazina 4% sol. oral 20ml</w:t>
            </w:r>
          </w:p>
        </w:tc>
        <w:tc>
          <w:tcPr>
            <w:tcW w:w="2140" w:type="dxa"/>
            <w:tcBorders>
              <w:top w:val="nil"/>
              <w:left w:val="nil"/>
              <w:bottom w:val="single" w:sz="4" w:space="0" w:color="auto"/>
              <w:right w:val="single" w:sz="4" w:space="0" w:color="auto"/>
            </w:tcBorders>
            <w:shd w:val="clear" w:color="auto" w:fill="auto"/>
            <w:vAlign w:val="center"/>
            <w:hideMark/>
          </w:tcPr>
          <w:p w14:paraId="23BD83A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38702C5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0425790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7A7B9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204</w:t>
            </w:r>
          </w:p>
        </w:tc>
        <w:tc>
          <w:tcPr>
            <w:tcW w:w="5920" w:type="dxa"/>
            <w:tcBorders>
              <w:top w:val="nil"/>
              <w:left w:val="nil"/>
              <w:bottom w:val="single" w:sz="4" w:space="0" w:color="auto"/>
              <w:right w:val="single" w:sz="4" w:space="0" w:color="auto"/>
            </w:tcBorders>
            <w:shd w:val="clear" w:color="auto" w:fill="auto"/>
            <w:vAlign w:val="center"/>
            <w:hideMark/>
          </w:tcPr>
          <w:p w14:paraId="79E4E5C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Nifedipina retard 20mg</w:t>
            </w:r>
          </w:p>
        </w:tc>
        <w:tc>
          <w:tcPr>
            <w:tcW w:w="2140" w:type="dxa"/>
            <w:tcBorders>
              <w:top w:val="nil"/>
              <w:left w:val="nil"/>
              <w:bottom w:val="single" w:sz="4" w:space="0" w:color="auto"/>
              <w:right w:val="single" w:sz="4" w:space="0" w:color="auto"/>
            </w:tcBorders>
            <w:shd w:val="clear" w:color="auto" w:fill="auto"/>
            <w:vAlign w:val="center"/>
            <w:hideMark/>
          </w:tcPr>
          <w:p w14:paraId="5D4F5EB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8F1ED3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056E45E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CA0973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205</w:t>
            </w:r>
          </w:p>
        </w:tc>
        <w:tc>
          <w:tcPr>
            <w:tcW w:w="5920" w:type="dxa"/>
            <w:tcBorders>
              <w:top w:val="nil"/>
              <w:left w:val="nil"/>
              <w:bottom w:val="single" w:sz="4" w:space="0" w:color="auto"/>
              <w:right w:val="single" w:sz="4" w:space="0" w:color="auto"/>
            </w:tcBorders>
            <w:shd w:val="clear" w:color="auto" w:fill="auto"/>
            <w:vAlign w:val="center"/>
            <w:hideMark/>
          </w:tcPr>
          <w:p w14:paraId="27D545F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Nifedipino 10mg </w:t>
            </w:r>
          </w:p>
        </w:tc>
        <w:tc>
          <w:tcPr>
            <w:tcW w:w="2140" w:type="dxa"/>
            <w:tcBorders>
              <w:top w:val="nil"/>
              <w:left w:val="nil"/>
              <w:bottom w:val="single" w:sz="4" w:space="0" w:color="auto"/>
              <w:right w:val="single" w:sz="4" w:space="0" w:color="auto"/>
            </w:tcBorders>
            <w:shd w:val="clear" w:color="auto" w:fill="auto"/>
            <w:vAlign w:val="center"/>
            <w:hideMark/>
          </w:tcPr>
          <w:p w14:paraId="3BE9BE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136FC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w:t>
            </w:r>
          </w:p>
        </w:tc>
      </w:tr>
      <w:tr w:rsidR="00AE600C" w:rsidRPr="00AE600C" w14:paraId="3A9734C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27D31D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206</w:t>
            </w:r>
          </w:p>
        </w:tc>
        <w:tc>
          <w:tcPr>
            <w:tcW w:w="5920" w:type="dxa"/>
            <w:tcBorders>
              <w:top w:val="nil"/>
              <w:left w:val="nil"/>
              <w:bottom w:val="single" w:sz="4" w:space="0" w:color="auto"/>
              <w:right w:val="single" w:sz="4" w:space="0" w:color="auto"/>
            </w:tcBorders>
            <w:shd w:val="clear" w:color="auto" w:fill="auto"/>
            <w:vAlign w:val="center"/>
            <w:hideMark/>
          </w:tcPr>
          <w:p w14:paraId="47EF084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Nifedipino 20mg </w:t>
            </w:r>
          </w:p>
        </w:tc>
        <w:tc>
          <w:tcPr>
            <w:tcW w:w="2140" w:type="dxa"/>
            <w:tcBorders>
              <w:top w:val="nil"/>
              <w:left w:val="nil"/>
              <w:bottom w:val="single" w:sz="4" w:space="0" w:color="auto"/>
              <w:right w:val="single" w:sz="4" w:space="0" w:color="auto"/>
            </w:tcBorders>
            <w:shd w:val="clear" w:color="auto" w:fill="auto"/>
            <w:vAlign w:val="center"/>
            <w:hideMark/>
          </w:tcPr>
          <w:p w14:paraId="381CBA7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12B70E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5.000</w:t>
            </w:r>
          </w:p>
        </w:tc>
      </w:tr>
      <w:tr w:rsidR="00AE600C" w:rsidRPr="00AE600C" w14:paraId="19DBB55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D138A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207</w:t>
            </w:r>
          </w:p>
        </w:tc>
        <w:tc>
          <w:tcPr>
            <w:tcW w:w="5920" w:type="dxa"/>
            <w:tcBorders>
              <w:top w:val="nil"/>
              <w:left w:val="nil"/>
              <w:bottom w:val="single" w:sz="4" w:space="0" w:color="auto"/>
              <w:right w:val="single" w:sz="4" w:space="0" w:color="auto"/>
            </w:tcBorders>
            <w:shd w:val="clear" w:color="auto" w:fill="auto"/>
            <w:vAlign w:val="center"/>
            <w:hideMark/>
          </w:tcPr>
          <w:p w14:paraId="5676F72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Nimesulida 100mg </w:t>
            </w:r>
          </w:p>
        </w:tc>
        <w:tc>
          <w:tcPr>
            <w:tcW w:w="2140" w:type="dxa"/>
            <w:tcBorders>
              <w:top w:val="nil"/>
              <w:left w:val="nil"/>
              <w:bottom w:val="single" w:sz="4" w:space="0" w:color="auto"/>
              <w:right w:val="single" w:sz="4" w:space="0" w:color="auto"/>
            </w:tcBorders>
            <w:shd w:val="clear" w:color="auto" w:fill="auto"/>
            <w:vAlign w:val="center"/>
            <w:hideMark/>
          </w:tcPr>
          <w:p w14:paraId="2CF515A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14D34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9.500</w:t>
            </w:r>
          </w:p>
        </w:tc>
      </w:tr>
      <w:tr w:rsidR="00AE600C" w:rsidRPr="00AE600C" w14:paraId="4D763E7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C8251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208</w:t>
            </w:r>
          </w:p>
        </w:tc>
        <w:tc>
          <w:tcPr>
            <w:tcW w:w="5920" w:type="dxa"/>
            <w:tcBorders>
              <w:top w:val="nil"/>
              <w:left w:val="nil"/>
              <w:bottom w:val="single" w:sz="4" w:space="0" w:color="auto"/>
              <w:right w:val="single" w:sz="4" w:space="0" w:color="auto"/>
            </w:tcBorders>
            <w:shd w:val="clear" w:color="auto" w:fill="auto"/>
            <w:vAlign w:val="center"/>
            <w:hideMark/>
          </w:tcPr>
          <w:p w14:paraId="4542D6F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Nimesulida 50mg/ml sol. oral 15ml</w:t>
            </w:r>
          </w:p>
        </w:tc>
        <w:tc>
          <w:tcPr>
            <w:tcW w:w="2140" w:type="dxa"/>
            <w:tcBorders>
              <w:top w:val="nil"/>
              <w:left w:val="nil"/>
              <w:bottom w:val="single" w:sz="4" w:space="0" w:color="auto"/>
              <w:right w:val="single" w:sz="4" w:space="0" w:color="auto"/>
            </w:tcBorders>
            <w:shd w:val="clear" w:color="auto" w:fill="auto"/>
            <w:vAlign w:val="center"/>
            <w:hideMark/>
          </w:tcPr>
          <w:p w14:paraId="303CA64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1C2E9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0686782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479D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209</w:t>
            </w:r>
          </w:p>
        </w:tc>
        <w:tc>
          <w:tcPr>
            <w:tcW w:w="5920" w:type="dxa"/>
            <w:tcBorders>
              <w:top w:val="nil"/>
              <w:left w:val="nil"/>
              <w:bottom w:val="single" w:sz="4" w:space="0" w:color="auto"/>
              <w:right w:val="single" w:sz="4" w:space="0" w:color="auto"/>
            </w:tcBorders>
            <w:shd w:val="clear" w:color="auto" w:fill="auto"/>
            <w:vAlign w:val="center"/>
            <w:hideMark/>
          </w:tcPr>
          <w:p w14:paraId="7275B0C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Nimodipino 30mg </w:t>
            </w:r>
          </w:p>
        </w:tc>
        <w:tc>
          <w:tcPr>
            <w:tcW w:w="2140" w:type="dxa"/>
            <w:tcBorders>
              <w:top w:val="nil"/>
              <w:left w:val="nil"/>
              <w:bottom w:val="single" w:sz="4" w:space="0" w:color="auto"/>
              <w:right w:val="single" w:sz="4" w:space="0" w:color="auto"/>
            </w:tcBorders>
            <w:shd w:val="clear" w:color="auto" w:fill="auto"/>
            <w:vAlign w:val="center"/>
            <w:hideMark/>
          </w:tcPr>
          <w:p w14:paraId="280C877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3B65FD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326729A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BBE5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210</w:t>
            </w:r>
          </w:p>
        </w:tc>
        <w:tc>
          <w:tcPr>
            <w:tcW w:w="5920" w:type="dxa"/>
            <w:tcBorders>
              <w:top w:val="nil"/>
              <w:left w:val="nil"/>
              <w:bottom w:val="single" w:sz="4" w:space="0" w:color="auto"/>
              <w:right w:val="single" w:sz="4" w:space="0" w:color="auto"/>
            </w:tcBorders>
            <w:shd w:val="clear" w:color="auto" w:fill="auto"/>
            <w:vAlign w:val="center"/>
            <w:hideMark/>
          </w:tcPr>
          <w:p w14:paraId="1652EE7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Nistatina 100.000UI/4g creme 50g</w:t>
            </w:r>
          </w:p>
        </w:tc>
        <w:tc>
          <w:tcPr>
            <w:tcW w:w="2140" w:type="dxa"/>
            <w:tcBorders>
              <w:top w:val="nil"/>
              <w:left w:val="nil"/>
              <w:bottom w:val="single" w:sz="4" w:space="0" w:color="auto"/>
              <w:right w:val="single" w:sz="4" w:space="0" w:color="auto"/>
            </w:tcBorders>
            <w:shd w:val="clear" w:color="auto" w:fill="auto"/>
            <w:vAlign w:val="center"/>
            <w:hideMark/>
          </w:tcPr>
          <w:p w14:paraId="0693619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5F148CB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20F24F7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B628C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211</w:t>
            </w:r>
          </w:p>
        </w:tc>
        <w:tc>
          <w:tcPr>
            <w:tcW w:w="5920" w:type="dxa"/>
            <w:tcBorders>
              <w:top w:val="nil"/>
              <w:left w:val="nil"/>
              <w:bottom w:val="single" w:sz="4" w:space="0" w:color="auto"/>
              <w:right w:val="single" w:sz="4" w:space="0" w:color="auto"/>
            </w:tcBorders>
            <w:shd w:val="clear" w:color="auto" w:fill="auto"/>
            <w:vAlign w:val="center"/>
            <w:hideMark/>
          </w:tcPr>
          <w:p w14:paraId="7947928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Nistatina 100.000UI/ml sol. oral 50ml </w:t>
            </w:r>
          </w:p>
        </w:tc>
        <w:tc>
          <w:tcPr>
            <w:tcW w:w="2140" w:type="dxa"/>
            <w:tcBorders>
              <w:top w:val="nil"/>
              <w:left w:val="nil"/>
              <w:bottom w:val="single" w:sz="4" w:space="0" w:color="auto"/>
              <w:right w:val="single" w:sz="4" w:space="0" w:color="auto"/>
            </w:tcBorders>
            <w:shd w:val="clear" w:color="auto" w:fill="auto"/>
            <w:vAlign w:val="center"/>
            <w:hideMark/>
          </w:tcPr>
          <w:p w14:paraId="49CDAB1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228C3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230</w:t>
            </w:r>
          </w:p>
        </w:tc>
      </w:tr>
      <w:tr w:rsidR="00AE600C" w:rsidRPr="00AE600C" w14:paraId="7247761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AE0655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212</w:t>
            </w:r>
          </w:p>
        </w:tc>
        <w:tc>
          <w:tcPr>
            <w:tcW w:w="5920" w:type="dxa"/>
            <w:tcBorders>
              <w:top w:val="nil"/>
              <w:left w:val="nil"/>
              <w:bottom w:val="single" w:sz="4" w:space="0" w:color="auto"/>
              <w:right w:val="single" w:sz="4" w:space="0" w:color="auto"/>
            </w:tcBorders>
            <w:shd w:val="clear" w:color="auto" w:fill="auto"/>
            <w:vAlign w:val="center"/>
            <w:hideMark/>
          </w:tcPr>
          <w:p w14:paraId="5D9BDEB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Nistatina+óxido de zinco 10.000UI/g+200mg/g 60g</w:t>
            </w:r>
          </w:p>
        </w:tc>
        <w:tc>
          <w:tcPr>
            <w:tcW w:w="2140" w:type="dxa"/>
            <w:tcBorders>
              <w:top w:val="nil"/>
              <w:left w:val="nil"/>
              <w:bottom w:val="single" w:sz="4" w:space="0" w:color="auto"/>
              <w:right w:val="single" w:sz="4" w:space="0" w:color="auto"/>
            </w:tcBorders>
            <w:shd w:val="clear" w:color="auto" w:fill="auto"/>
            <w:vAlign w:val="center"/>
            <w:hideMark/>
          </w:tcPr>
          <w:p w14:paraId="3FBD04B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516A33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130224C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8B3FF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213</w:t>
            </w:r>
          </w:p>
        </w:tc>
        <w:tc>
          <w:tcPr>
            <w:tcW w:w="5920" w:type="dxa"/>
            <w:tcBorders>
              <w:top w:val="nil"/>
              <w:left w:val="nil"/>
              <w:bottom w:val="single" w:sz="4" w:space="0" w:color="auto"/>
              <w:right w:val="single" w:sz="4" w:space="0" w:color="auto"/>
            </w:tcBorders>
            <w:shd w:val="clear" w:color="auto" w:fill="auto"/>
            <w:vAlign w:val="center"/>
            <w:hideMark/>
          </w:tcPr>
          <w:p w14:paraId="0B21529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Norfloxacino 400mg</w:t>
            </w:r>
          </w:p>
        </w:tc>
        <w:tc>
          <w:tcPr>
            <w:tcW w:w="2140" w:type="dxa"/>
            <w:tcBorders>
              <w:top w:val="nil"/>
              <w:left w:val="nil"/>
              <w:bottom w:val="single" w:sz="4" w:space="0" w:color="auto"/>
              <w:right w:val="single" w:sz="4" w:space="0" w:color="auto"/>
            </w:tcBorders>
            <w:shd w:val="clear" w:color="auto" w:fill="auto"/>
            <w:vAlign w:val="center"/>
            <w:hideMark/>
          </w:tcPr>
          <w:p w14:paraId="1869B09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9A752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15.000</w:t>
            </w:r>
          </w:p>
        </w:tc>
      </w:tr>
      <w:tr w:rsidR="00AE600C" w:rsidRPr="00AE600C" w14:paraId="54CC510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44A42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214</w:t>
            </w:r>
          </w:p>
        </w:tc>
        <w:tc>
          <w:tcPr>
            <w:tcW w:w="5920" w:type="dxa"/>
            <w:tcBorders>
              <w:top w:val="nil"/>
              <w:left w:val="nil"/>
              <w:bottom w:val="single" w:sz="4" w:space="0" w:color="auto"/>
              <w:right w:val="single" w:sz="4" w:space="0" w:color="auto"/>
            </w:tcBorders>
            <w:shd w:val="clear" w:color="auto" w:fill="auto"/>
            <w:vAlign w:val="center"/>
            <w:hideMark/>
          </w:tcPr>
          <w:p w14:paraId="3FDAC98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Nortriptilina 25mg</w:t>
            </w:r>
          </w:p>
        </w:tc>
        <w:tc>
          <w:tcPr>
            <w:tcW w:w="2140" w:type="dxa"/>
            <w:tcBorders>
              <w:top w:val="nil"/>
              <w:left w:val="nil"/>
              <w:bottom w:val="single" w:sz="4" w:space="0" w:color="auto"/>
              <w:right w:val="single" w:sz="4" w:space="0" w:color="auto"/>
            </w:tcBorders>
            <w:shd w:val="clear" w:color="auto" w:fill="auto"/>
            <w:vAlign w:val="center"/>
            <w:hideMark/>
          </w:tcPr>
          <w:p w14:paraId="477193C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6B3E6C4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10.300</w:t>
            </w:r>
          </w:p>
        </w:tc>
      </w:tr>
      <w:tr w:rsidR="00AE600C" w:rsidRPr="00AE600C" w14:paraId="3E4EC5F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D4D822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215</w:t>
            </w:r>
          </w:p>
        </w:tc>
        <w:tc>
          <w:tcPr>
            <w:tcW w:w="5920" w:type="dxa"/>
            <w:tcBorders>
              <w:top w:val="nil"/>
              <w:left w:val="nil"/>
              <w:bottom w:val="single" w:sz="4" w:space="0" w:color="auto"/>
              <w:right w:val="single" w:sz="4" w:space="0" w:color="auto"/>
            </w:tcBorders>
            <w:shd w:val="clear" w:color="auto" w:fill="auto"/>
            <w:vAlign w:val="center"/>
            <w:hideMark/>
          </w:tcPr>
          <w:p w14:paraId="6186579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Nortriptilina 50mg</w:t>
            </w:r>
          </w:p>
        </w:tc>
        <w:tc>
          <w:tcPr>
            <w:tcW w:w="2140" w:type="dxa"/>
            <w:tcBorders>
              <w:top w:val="nil"/>
              <w:left w:val="nil"/>
              <w:bottom w:val="single" w:sz="4" w:space="0" w:color="auto"/>
              <w:right w:val="single" w:sz="4" w:space="0" w:color="auto"/>
            </w:tcBorders>
            <w:shd w:val="clear" w:color="auto" w:fill="auto"/>
            <w:vAlign w:val="center"/>
            <w:hideMark/>
          </w:tcPr>
          <w:p w14:paraId="79DA7A9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4D9DEB0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10.500</w:t>
            </w:r>
          </w:p>
        </w:tc>
      </w:tr>
      <w:tr w:rsidR="00AE600C" w:rsidRPr="00AE600C" w14:paraId="4D210E1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0D345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216</w:t>
            </w:r>
          </w:p>
        </w:tc>
        <w:tc>
          <w:tcPr>
            <w:tcW w:w="5920" w:type="dxa"/>
            <w:tcBorders>
              <w:top w:val="nil"/>
              <w:left w:val="nil"/>
              <w:bottom w:val="single" w:sz="4" w:space="0" w:color="auto"/>
              <w:right w:val="single" w:sz="4" w:space="0" w:color="auto"/>
            </w:tcBorders>
            <w:shd w:val="clear" w:color="auto" w:fill="auto"/>
            <w:vAlign w:val="center"/>
            <w:hideMark/>
          </w:tcPr>
          <w:p w14:paraId="689E2D3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Olanzapina 10mg</w:t>
            </w:r>
          </w:p>
        </w:tc>
        <w:tc>
          <w:tcPr>
            <w:tcW w:w="2140" w:type="dxa"/>
            <w:tcBorders>
              <w:top w:val="nil"/>
              <w:left w:val="nil"/>
              <w:bottom w:val="single" w:sz="4" w:space="0" w:color="auto"/>
              <w:right w:val="single" w:sz="4" w:space="0" w:color="auto"/>
            </w:tcBorders>
            <w:shd w:val="clear" w:color="auto" w:fill="auto"/>
            <w:vAlign w:val="center"/>
            <w:hideMark/>
          </w:tcPr>
          <w:p w14:paraId="1738C28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78BE6C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1.400</w:t>
            </w:r>
          </w:p>
        </w:tc>
      </w:tr>
      <w:tr w:rsidR="00AE600C" w:rsidRPr="00AE600C" w14:paraId="0CAAE8D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825C82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217</w:t>
            </w:r>
          </w:p>
        </w:tc>
        <w:tc>
          <w:tcPr>
            <w:tcW w:w="5920" w:type="dxa"/>
            <w:tcBorders>
              <w:top w:val="nil"/>
              <w:left w:val="nil"/>
              <w:bottom w:val="single" w:sz="4" w:space="0" w:color="auto"/>
              <w:right w:val="single" w:sz="4" w:space="0" w:color="auto"/>
            </w:tcBorders>
            <w:shd w:val="clear" w:color="auto" w:fill="auto"/>
            <w:vAlign w:val="center"/>
            <w:hideMark/>
          </w:tcPr>
          <w:p w14:paraId="2C7BF3B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Óleo mineral sol. oral 100ml</w:t>
            </w:r>
          </w:p>
        </w:tc>
        <w:tc>
          <w:tcPr>
            <w:tcW w:w="2140" w:type="dxa"/>
            <w:tcBorders>
              <w:top w:val="nil"/>
              <w:left w:val="nil"/>
              <w:bottom w:val="single" w:sz="4" w:space="0" w:color="auto"/>
              <w:right w:val="single" w:sz="4" w:space="0" w:color="auto"/>
            </w:tcBorders>
            <w:shd w:val="clear" w:color="auto" w:fill="auto"/>
            <w:vAlign w:val="center"/>
            <w:hideMark/>
          </w:tcPr>
          <w:p w14:paraId="2A4220E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45F615B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650</w:t>
            </w:r>
          </w:p>
        </w:tc>
      </w:tr>
      <w:tr w:rsidR="00AE600C" w:rsidRPr="00AE600C" w14:paraId="758DC5A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B43DA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218</w:t>
            </w:r>
          </w:p>
        </w:tc>
        <w:tc>
          <w:tcPr>
            <w:tcW w:w="5920" w:type="dxa"/>
            <w:tcBorders>
              <w:top w:val="nil"/>
              <w:left w:val="nil"/>
              <w:bottom w:val="single" w:sz="4" w:space="0" w:color="auto"/>
              <w:right w:val="single" w:sz="4" w:space="0" w:color="auto"/>
            </w:tcBorders>
            <w:shd w:val="clear" w:color="auto" w:fill="auto"/>
            <w:vAlign w:val="center"/>
            <w:hideMark/>
          </w:tcPr>
          <w:p w14:paraId="04AE019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Omeprazol 20mg</w:t>
            </w:r>
          </w:p>
        </w:tc>
        <w:tc>
          <w:tcPr>
            <w:tcW w:w="2140" w:type="dxa"/>
            <w:tcBorders>
              <w:top w:val="nil"/>
              <w:left w:val="nil"/>
              <w:bottom w:val="single" w:sz="4" w:space="0" w:color="auto"/>
              <w:right w:val="single" w:sz="4" w:space="0" w:color="auto"/>
            </w:tcBorders>
            <w:shd w:val="clear" w:color="auto" w:fill="auto"/>
            <w:vAlign w:val="center"/>
            <w:hideMark/>
          </w:tcPr>
          <w:p w14:paraId="227EDF9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785525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62.600</w:t>
            </w:r>
          </w:p>
        </w:tc>
      </w:tr>
      <w:tr w:rsidR="00AE600C" w:rsidRPr="00AE600C" w14:paraId="3DD3075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E432D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219</w:t>
            </w:r>
          </w:p>
        </w:tc>
        <w:tc>
          <w:tcPr>
            <w:tcW w:w="5920" w:type="dxa"/>
            <w:tcBorders>
              <w:top w:val="nil"/>
              <w:left w:val="nil"/>
              <w:bottom w:val="single" w:sz="4" w:space="0" w:color="auto"/>
              <w:right w:val="single" w:sz="4" w:space="0" w:color="auto"/>
            </w:tcBorders>
            <w:shd w:val="clear" w:color="auto" w:fill="auto"/>
            <w:vAlign w:val="center"/>
            <w:hideMark/>
          </w:tcPr>
          <w:p w14:paraId="7F80461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Oxcarbamazepina 300mg</w:t>
            </w:r>
          </w:p>
        </w:tc>
        <w:tc>
          <w:tcPr>
            <w:tcW w:w="2140" w:type="dxa"/>
            <w:tcBorders>
              <w:top w:val="nil"/>
              <w:left w:val="nil"/>
              <w:bottom w:val="single" w:sz="4" w:space="0" w:color="auto"/>
              <w:right w:val="single" w:sz="4" w:space="0" w:color="auto"/>
            </w:tcBorders>
            <w:shd w:val="clear" w:color="auto" w:fill="auto"/>
            <w:vAlign w:val="center"/>
            <w:hideMark/>
          </w:tcPr>
          <w:p w14:paraId="770DB93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48783A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6449DCB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CE8F9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220</w:t>
            </w:r>
          </w:p>
        </w:tc>
        <w:tc>
          <w:tcPr>
            <w:tcW w:w="5920" w:type="dxa"/>
            <w:tcBorders>
              <w:top w:val="nil"/>
              <w:left w:val="nil"/>
              <w:bottom w:val="single" w:sz="4" w:space="0" w:color="auto"/>
              <w:right w:val="single" w:sz="4" w:space="0" w:color="auto"/>
            </w:tcBorders>
            <w:shd w:val="clear" w:color="auto" w:fill="auto"/>
            <w:vAlign w:val="center"/>
            <w:hideMark/>
          </w:tcPr>
          <w:p w14:paraId="06678A0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Oximetazolina 25mg/ml sol. oral 20ml </w:t>
            </w:r>
          </w:p>
        </w:tc>
        <w:tc>
          <w:tcPr>
            <w:tcW w:w="2140" w:type="dxa"/>
            <w:tcBorders>
              <w:top w:val="nil"/>
              <w:left w:val="nil"/>
              <w:bottom w:val="single" w:sz="4" w:space="0" w:color="auto"/>
              <w:right w:val="single" w:sz="4" w:space="0" w:color="auto"/>
            </w:tcBorders>
            <w:shd w:val="clear" w:color="auto" w:fill="auto"/>
            <w:vAlign w:val="center"/>
            <w:hideMark/>
          </w:tcPr>
          <w:p w14:paraId="4D26A6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ECC724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656A0D2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A57C8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221</w:t>
            </w:r>
          </w:p>
        </w:tc>
        <w:tc>
          <w:tcPr>
            <w:tcW w:w="5920" w:type="dxa"/>
            <w:tcBorders>
              <w:top w:val="nil"/>
              <w:left w:val="nil"/>
              <w:bottom w:val="single" w:sz="4" w:space="0" w:color="auto"/>
              <w:right w:val="single" w:sz="4" w:space="0" w:color="auto"/>
            </w:tcBorders>
            <w:shd w:val="clear" w:color="auto" w:fill="auto"/>
            <w:vAlign w:val="center"/>
            <w:hideMark/>
          </w:tcPr>
          <w:p w14:paraId="67A6056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Pantoprazol 20mg</w:t>
            </w:r>
          </w:p>
        </w:tc>
        <w:tc>
          <w:tcPr>
            <w:tcW w:w="2140" w:type="dxa"/>
            <w:tcBorders>
              <w:top w:val="nil"/>
              <w:left w:val="nil"/>
              <w:bottom w:val="single" w:sz="4" w:space="0" w:color="auto"/>
              <w:right w:val="single" w:sz="4" w:space="0" w:color="auto"/>
            </w:tcBorders>
            <w:shd w:val="clear" w:color="auto" w:fill="auto"/>
            <w:vAlign w:val="center"/>
            <w:hideMark/>
          </w:tcPr>
          <w:p w14:paraId="672B190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B6B7B6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40.000</w:t>
            </w:r>
          </w:p>
        </w:tc>
      </w:tr>
      <w:tr w:rsidR="00AE600C" w:rsidRPr="00AE600C" w14:paraId="0657DBB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87C9B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222</w:t>
            </w:r>
          </w:p>
        </w:tc>
        <w:tc>
          <w:tcPr>
            <w:tcW w:w="5920" w:type="dxa"/>
            <w:tcBorders>
              <w:top w:val="nil"/>
              <w:left w:val="nil"/>
              <w:bottom w:val="single" w:sz="4" w:space="0" w:color="auto"/>
              <w:right w:val="single" w:sz="4" w:space="0" w:color="auto"/>
            </w:tcBorders>
            <w:shd w:val="clear" w:color="auto" w:fill="auto"/>
            <w:vAlign w:val="center"/>
            <w:hideMark/>
          </w:tcPr>
          <w:p w14:paraId="645259E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Paracetamol 200mg/ml sol. oral 15ml</w:t>
            </w:r>
          </w:p>
        </w:tc>
        <w:tc>
          <w:tcPr>
            <w:tcW w:w="2140" w:type="dxa"/>
            <w:tcBorders>
              <w:top w:val="nil"/>
              <w:left w:val="nil"/>
              <w:bottom w:val="single" w:sz="4" w:space="0" w:color="auto"/>
              <w:right w:val="single" w:sz="4" w:space="0" w:color="auto"/>
            </w:tcBorders>
            <w:shd w:val="clear" w:color="auto" w:fill="auto"/>
            <w:vAlign w:val="center"/>
            <w:hideMark/>
          </w:tcPr>
          <w:p w14:paraId="4650E13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7DDE2F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w:t>
            </w:r>
          </w:p>
        </w:tc>
      </w:tr>
      <w:tr w:rsidR="00AE600C" w:rsidRPr="00AE600C" w14:paraId="0FE4C77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395D7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223</w:t>
            </w:r>
          </w:p>
        </w:tc>
        <w:tc>
          <w:tcPr>
            <w:tcW w:w="5920" w:type="dxa"/>
            <w:tcBorders>
              <w:top w:val="nil"/>
              <w:left w:val="nil"/>
              <w:bottom w:val="single" w:sz="4" w:space="0" w:color="auto"/>
              <w:right w:val="single" w:sz="4" w:space="0" w:color="auto"/>
            </w:tcBorders>
            <w:shd w:val="clear" w:color="auto" w:fill="auto"/>
            <w:vAlign w:val="center"/>
            <w:hideMark/>
          </w:tcPr>
          <w:p w14:paraId="567CDEA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Paracetamol 500mg</w:t>
            </w:r>
          </w:p>
        </w:tc>
        <w:tc>
          <w:tcPr>
            <w:tcW w:w="2140" w:type="dxa"/>
            <w:tcBorders>
              <w:top w:val="nil"/>
              <w:left w:val="nil"/>
              <w:bottom w:val="single" w:sz="4" w:space="0" w:color="auto"/>
              <w:right w:val="single" w:sz="4" w:space="0" w:color="auto"/>
            </w:tcBorders>
            <w:shd w:val="clear" w:color="auto" w:fill="auto"/>
            <w:vAlign w:val="center"/>
            <w:hideMark/>
          </w:tcPr>
          <w:p w14:paraId="0F77617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1E2410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7.000</w:t>
            </w:r>
          </w:p>
        </w:tc>
      </w:tr>
      <w:tr w:rsidR="00AE600C" w:rsidRPr="00AE600C" w14:paraId="0CB7ECC0" w14:textId="77777777" w:rsidTr="00351DC3">
        <w:trPr>
          <w:trHeight w:val="315"/>
        </w:trPr>
        <w:tc>
          <w:tcPr>
            <w:tcW w:w="960" w:type="dxa"/>
            <w:tcBorders>
              <w:top w:val="nil"/>
              <w:left w:val="single" w:sz="4" w:space="0" w:color="auto"/>
              <w:right w:val="single" w:sz="4" w:space="0" w:color="auto"/>
            </w:tcBorders>
            <w:shd w:val="clear" w:color="000000" w:fill="FFFFFF"/>
            <w:vAlign w:val="center"/>
            <w:hideMark/>
          </w:tcPr>
          <w:p w14:paraId="56C4DCB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224</w:t>
            </w:r>
          </w:p>
        </w:tc>
        <w:tc>
          <w:tcPr>
            <w:tcW w:w="5920" w:type="dxa"/>
            <w:tcBorders>
              <w:top w:val="nil"/>
              <w:left w:val="nil"/>
              <w:right w:val="single" w:sz="4" w:space="0" w:color="auto"/>
            </w:tcBorders>
            <w:shd w:val="clear" w:color="auto" w:fill="auto"/>
            <w:vAlign w:val="center"/>
            <w:hideMark/>
          </w:tcPr>
          <w:p w14:paraId="595388E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Paracetamol 750mg</w:t>
            </w:r>
          </w:p>
        </w:tc>
        <w:tc>
          <w:tcPr>
            <w:tcW w:w="2140" w:type="dxa"/>
            <w:tcBorders>
              <w:top w:val="nil"/>
              <w:left w:val="nil"/>
              <w:right w:val="single" w:sz="4" w:space="0" w:color="auto"/>
            </w:tcBorders>
            <w:shd w:val="clear" w:color="auto" w:fill="auto"/>
            <w:vAlign w:val="center"/>
            <w:hideMark/>
          </w:tcPr>
          <w:p w14:paraId="74B809D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right w:val="single" w:sz="4" w:space="0" w:color="auto"/>
            </w:tcBorders>
            <w:shd w:val="clear" w:color="auto" w:fill="auto"/>
            <w:vAlign w:val="center"/>
            <w:hideMark/>
          </w:tcPr>
          <w:p w14:paraId="535F5E7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667C051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7023C5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225</w:t>
            </w:r>
          </w:p>
        </w:tc>
        <w:tc>
          <w:tcPr>
            <w:tcW w:w="5920" w:type="dxa"/>
            <w:tcBorders>
              <w:top w:val="nil"/>
              <w:left w:val="nil"/>
              <w:bottom w:val="single" w:sz="4" w:space="0" w:color="auto"/>
              <w:right w:val="single" w:sz="4" w:space="0" w:color="auto"/>
            </w:tcBorders>
            <w:shd w:val="clear" w:color="auto" w:fill="auto"/>
            <w:vAlign w:val="center"/>
            <w:hideMark/>
          </w:tcPr>
          <w:p w14:paraId="7BD1D77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Paracetamol+codeina 500mg+30mg</w:t>
            </w:r>
          </w:p>
        </w:tc>
        <w:tc>
          <w:tcPr>
            <w:tcW w:w="2140" w:type="dxa"/>
            <w:tcBorders>
              <w:top w:val="nil"/>
              <w:left w:val="nil"/>
              <w:bottom w:val="single" w:sz="4" w:space="0" w:color="auto"/>
              <w:right w:val="single" w:sz="4" w:space="0" w:color="auto"/>
            </w:tcBorders>
            <w:shd w:val="clear" w:color="auto" w:fill="auto"/>
            <w:vAlign w:val="center"/>
            <w:hideMark/>
          </w:tcPr>
          <w:p w14:paraId="3C43750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2ED59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3.200</w:t>
            </w:r>
          </w:p>
        </w:tc>
      </w:tr>
      <w:tr w:rsidR="00AE600C" w:rsidRPr="00AE600C" w14:paraId="4BDFD16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EDCA7D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226</w:t>
            </w:r>
          </w:p>
        </w:tc>
        <w:tc>
          <w:tcPr>
            <w:tcW w:w="5920" w:type="dxa"/>
            <w:tcBorders>
              <w:top w:val="nil"/>
              <w:left w:val="nil"/>
              <w:bottom w:val="single" w:sz="4" w:space="0" w:color="auto"/>
              <w:right w:val="single" w:sz="4" w:space="0" w:color="auto"/>
            </w:tcBorders>
            <w:shd w:val="clear" w:color="auto" w:fill="auto"/>
            <w:vAlign w:val="center"/>
            <w:hideMark/>
          </w:tcPr>
          <w:p w14:paraId="321EC09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Paroxetina 20mg</w:t>
            </w:r>
          </w:p>
        </w:tc>
        <w:tc>
          <w:tcPr>
            <w:tcW w:w="2140" w:type="dxa"/>
            <w:tcBorders>
              <w:top w:val="nil"/>
              <w:left w:val="nil"/>
              <w:bottom w:val="single" w:sz="4" w:space="0" w:color="auto"/>
              <w:right w:val="single" w:sz="4" w:space="0" w:color="auto"/>
            </w:tcBorders>
            <w:shd w:val="clear" w:color="auto" w:fill="auto"/>
            <w:vAlign w:val="center"/>
            <w:hideMark/>
          </w:tcPr>
          <w:p w14:paraId="60CF152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36B712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61.300</w:t>
            </w:r>
          </w:p>
        </w:tc>
      </w:tr>
      <w:tr w:rsidR="00AE600C" w:rsidRPr="00AE600C" w14:paraId="3362616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4717B7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227</w:t>
            </w:r>
          </w:p>
        </w:tc>
        <w:tc>
          <w:tcPr>
            <w:tcW w:w="5920" w:type="dxa"/>
            <w:tcBorders>
              <w:top w:val="nil"/>
              <w:left w:val="nil"/>
              <w:bottom w:val="single" w:sz="4" w:space="0" w:color="auto"/>
              <w:right w:val="single" w:sz="4" w:space="0" w:color="auto"/>
            </w:tcBorders>
            <w:shd w:val="clear" w:color="auto" w:fill="auto"/>
            <w:vAlign w:val="center"/>
            <w:hideMark/>
          </w:tcPr>
          <w:p w14:paraId="709B5C2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Pentoxifilina 400mg</w:t>
            </w:r>
          </w:p>
        </w:tc>
        <w:tc>
          <w:tcPr>
            <w:tcW w:w="2140" w:type="dxa"/>
            <w:tcBorders>
              <w:top w:val="nil"/>
              <w:left w:val="nil"/>
              <w:bottom w:val="single" w:sz="4" w:space="0" w:color="auto"/>
              <w:right w:val="single" w:sz="4" w:space="0" w:color="auto"/>
            </w:tcBorders>
            <w:shd w:val="clear" w:color="auto" w:fill="auto"/>
            <w:vAlign w:val="center"/>
            <w:hideMark/>
          </w:tcPr>
          <w:p w14:paraId="132B13A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69E565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10.600</w:t>
            </w:r>
          </w:p>
        </w:tc>
      </w:tr>
      <w:tr w:rsidR="00AE600C" w:rsidRPr="00AE600C" w14:paraId="125DD5D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3F8F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228</w:t>
            </w:r>
          </w:p>
        </w:tc>
        <w:tc>
          <w:tcPr>
            <w:tcW w:w="5920" w:type="dxa"/>
            <w:tcBorders>
              <w:top w:val="nil"/>
              <w:left w:val="nil"/>
              <w:bottom w:val="single" w:sz="4" w:space="0" w:color="auto"/>
              <w:right w:val="single" w:sz="4" w:space="0" w:color="auto"/>
            </w:tcBorders>
            <w:shd w:val="clear" w:color="auto" w:fill="auto"/>
            <w:vAlign w:val="center"/>
            <w:hideMark/>
          </w:tcPr>
          <w:p w14:paraId="0172D39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Periciazina 10mg</w:t>
            </w:r>
          </w:p>
        </w:tc>
        <w:tc>
          <w:tcPr>
            <w:tcW w:w="2140" w:type="dxa"/>
            <w:tcBorders>
              <w:top w:val="nil"/>
              <w:left w:val="nil"/>
              <w:bottom w:val="single" w:sz="4" w:space="0" w:color="auto"/>
              <w:right w:val="single" w:sz="4" w:space="0" w:color="auto"/>
            </w:tcBorders>
            <w:shd w:val="clear" w:color="auto" w:fill="auto"/>
            <w:vAlign w:val="center"/>
            <w:hideMark/>
          </w:tcPr>
          <w:p w14:paraId="2D2CFB2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1AB440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54F6CC0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E15CA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229</w:t>
            </w:r>
          </w:p>
        </w:tc>
        <w:tc>
          <w:tcPr>
            <w:tcW w:w="5920" w:type="dxa"/>
            <w:tcBorders>
              <w:top w:val="nil"/>
              <w:left w:val="nil"/>
              <w:bottom w:val="single" w:sz="4" w:space="0" w:color="auto"/>
              <w:right w:val="single" w:sz="4" w:space="0" w:color="auto"/>
            </w:tcBorders>
            <w:shd w:val="clear" w:color="auto" w:fill="auto"/>
            <w:vAlign w:val="center"/>
            <w:hideMark/>
          </w:tcPr>
          <w:p w14:paraId="44AC560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Pimozida 1mg</w:t>
            </w:r>
          </w:p>
        </w:tc>
        <w:tc>
          <w:tcPr>
            <w:tcW w:w="2140" w:type="dxa"/>
            <w:tcBorders>
              <w:top w:val="nil"/>
              <w:left w:val="nil"/>
              <w:bottom w:val="single" w:sz="4" w:space="0" w:color="auto"/>
              <w:right w:val="single" w:sz="4" w:space="0" w:color="auto"/>
            </w:tcBorders>
            <w:shd w:val="clear" w:color="auto" w:fill="auto"/>
            <w:vAlign w:val="center"/>
            <w:hideMark/>
          </w:tcPr>
          <w:p w14:paraId="226E686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0A855F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337C945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FF217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230</w:t>
            </w:r>
          </w:p>
        </w:tc>
        <w:tc>
          <w:tcPr>
            <w:tcW w:w="5920" w:type="dxa"/>
            <w:tcBorders>
              <w:top w:val="nil"/>
              <w:left w:val="nil"/>
              <w:bottom w:val="single" w:sz="4" w:space="0" w:color="auto"/>
              <w:right w:val="single" w:sz="4" w:space="0" w:color="auto"/>
            </w:tcBorders>
            <w:shd w:val="clear" w:color="auto" w:fill="auto"/>
            <w:vAlign w:val="center"/>
            <w:hideMark/>
          </w:tcPr>
          <w:p w14:paraId="48B2774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Pimozida 4mg</w:t>
            </w:r>
          </w:p>
        </w:tc>
        <w:tc>
          <w:tcPr>
            <w:tcW w:w="2140" w:type="dxa"/>
            <w:tcBorders>
              <w:top w:val="nil"/>
              <w:left w:val="nil"/>
              <w:bottom w:val="single" w:sz="4" w:space="0" w:color="auto"/>
              <w:right w:val="single" w:sz="4" w:space="0" w:color="auto"/>
            </w:tcBorders>
            <w:shd w:val="clear" w:color="auto" w:fill="auto"/>
            <w:vAlign w:val="center"/>
            <w:hideMark/>
          </w:tcPr>
          <w:p w14:paraId="019735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0DF59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41A04EF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54234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231</w:t>
            </w:r>
          </w:p>
        </w:tc>
        <w:tc>
          <w:tcPr>
            <w:tcW w:w="5920" w:type="dxa"/>
            <w:tcBorders>
              <w:top w:val="nil"/>
              <w:left w:val="nil"/>
              <w:bottom w:val="single" w:sz="4" w:space="0" w:color="auto"/>
              <w:right w:val="single" w:sz="4" w:space="0" w:color="auto"/>
            </w:tcBorders>
            <w:shd w:val="clear" w:color="auto" w:fill="auto"/>
            <w:vAlign w:val="center"/>
            <w:hideMark/>
          </w:tcPr>
          <w:p w14:paraId="2FD9AC6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Prednisolona 20mg</w:t>
            </w:r>
          </w:p>
        </w:tc>
        <w:tc>
          <w:tcPr>
            <w:tcW w:w="2140" w:type="dxa"/>
            <w:tcBorders>
              <w:top w:val="nil"/>
              <w:left w:val="nil"/>
              <w:bottom w:val="single" w:sz="4" w:space="0" w:color="auto"/>
              <w:right w:val="single" w:sz="4" w:space="0" w:color="auto"/>
            </w:tcBorders>
            <w:shd w:val="clear" w:color="auto" w:fill="auto"/>
            <w:vAlign w:val="center"/>
            <w:hideMark/>
          </w:tcPr>
          <w:p w14:paraId="4CB6B7B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8B3B7D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62A2056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E02BC8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232</w:t>
            </w:r>
          </w:p>
        </w:tc>
        <w:tc>
          <w:tcPr>
            <w:tcW w:w="5920" w:type="dxa"/>
            <w:tcBorders>
              <w:top w:val="nil"/>
              <w:left w:val="nil"/>
              <w:bottom w:val="single" w:sz="4" w:space="0" w:color="auto"/>
              <w:right w:val="single" w:sz="4" w:space="0" w:color="auto"/>
            </w:tcBorders>
            <w:shd w:val="clear" w:color="auto" w:fill="auto"/>
            <w:vAlign w:val="center"/>
            <w:hideMark/>
          </w:tcPr>
          <w:p w14:paraId="0A07CD4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Prednisolona 3mg/ml susp. oral 100ml</w:t>
            </w:r>
          </w:p>
        </w:tc>
        <w:tc>
          <w:tcPr>
            <w:tcW w:w="2140" w:type="dxa"/>
            <w:tcBorders>
              <w:top w:val="nil"/>
              <w:left w:val="nil"/>
              <w:bottom w:val="single" w:sz="4" w:space="0" w:color="auto"/>
              <w:right w:val="single" w:sz="4" w:space="0" w:color="auto"/>
            </w:tcBorders>
            <w:shd w:val="clear" w:color="auto" w:fill="auto"/>
            <w:vAlign w:val="center"/>
            <w:hideMark/>
          </w:tcPr>
          <w:p w14:paraId="685BF4A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AC5001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w:t>
            </w:r>
          </w:p>
        </w:tc>
      </w:tr>
      <w:tr w:rsidR="00AE600C" w:rsidRPr="00AE600C" w14:paraId="265CB1E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B6AC2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233</w:t>
            </w:r>
          </w:p>
        </w:tc>
        <w:tc>
          <w:tcPr>
            <w:tcW w:w="5920" w:type="dxa"/>
            <w:tcBorders>
              <w:top w:val="nil"/>
              <w:left w:val="nil"/>
              <w:bottom w:val="single" w:sz="4" w:space="0" w:color="auto"/>
              <w:right w:val="single" w:sz="4" w:space="0" w:color="auto"/>
            </w:tcBorders>
            <w:shd w:val="clear" w:color="auto" w:fill="auto"/>
            <w:vAlign w:val="center"/>
            <w:hideMark/>
          </w:tcPr>
          <w:p w14:paraId="06F6CBD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Prednisona 20mg</w:t>
            </w:r>
          </w:p>
        </w:tc>
        <w:tc>
          <w:tcPr>
            <w:tcW w:w="2140" w:type="dxa"/>
            <w:tcBorders>
              <w:top w:val="nil"/>
              <w:left w:val="nil"/>
              <w:bottom w:val="single" w:sz="4" w:space="0" w:color="auto"/>
              <w:right w:val="single" w:sz="4" w:space="0" w:color="auto"/>
            </w:tcBorders>
            <w:shd w:val="clear" w:color="auto" w:fill="auto"/>
            <w:vAlign w:val="center"/>
            <w:hideMark/>
          </w:tcPr>
          <w:p w14:paraId="44F73DE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C0E298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15.800</w:t>
            </w:r>
          </w:p>
        </w:tc>
      </w:tr>
      <w:tr w:rsidR="00AE600C" w:rsidRPr="00AE600C" w14:paraId="3AB2257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D21E72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234</w:t>
            </w:r>
          </w:p>
        </w:tc>
        <w:tc>
          <w:tcPr>
            <w:tcW w:w="5920" w:type="dxa"/>
            <w:tcBorders>
              <w:top w:val="nil"/>
              <w:left w:val="nil"/>
              <w:bottom w:val="single" w:sz="4" w:space="0" w:color="auto"/>
              <w:right w:val="single" w:sz="4" w:space="0" w:color="auto"/>
            </w:tcBorders>
            <w:shd w:val="clear" w:color="auto" w:fill="auto"/>
            <w:vAlign w:val="center"/>
            <w:hideMark/>
          </w:tcPr>
          <w:p w14:paraId="28AD7CC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Prednisona 5mg</w:t>
            </w:r>
          </w:p>
        </w:tc>
        <w:tc>
          <w:tcPr>
            <w:tcW w:w="2140" w:type="dxa"/>
            <w:tcBorders>
              <w:top w:val="nil"/>
              <w:left w:val="nil"/>
              <w:bottom w:val="single" w:sz="4" w:space="0" w:color="auto"/>
              <w:right w:val="single" w:sz="4" w:space="0" w:color="auto"/>
            </w:tcBorders>
            <w:shd w:val="clear" w:color="auto" w:fill="auto"/>
            <w:vAlign w:val="center"/>
            <w:hideMark/>
          </w:tcPr>
          <w:p w14:paraId="22991F0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747707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6.000</w:t>
            </w:r>
          </w:p>
        </w:tc>
      </w:tr>
      <w:tr w:rsidR="00AE600C" w:rsidRPr="00AE600C" w14:paraId="675C359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F538AA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235</w:t>
            </w:r>
          </w:p>
        </w:tc>
        <w:tc>
          <w:tcPr>
            <w:tcW w:w="5920" w:type="dxa"/>
            <w:tcBorders>
              <w:top w:val="nil"/>
              <w:left w:val="nil"/>
              <w:bottom w:val="single" w:sz="4" w:space="0" w:color="auto"/>
              <w:right w:val="single" w:sz="4" w:space="0" w:color="auto"/>
            </w:tcBorders>
            <w:shd w:val="clear" w:color="auto" w:fill="auto"/>
            <w:vAlign w:val="center"/>
            <w:hideMark/>
          </w:tcPr>
          <w:p w14:paraId="22FB661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Pregabalina 75mg</w:t>
            </w:r>
          </w:p>
        </w:tc>
        <w:tc>
          <w:tcPr>
            <w:tcW w:w="2140" w:type="dxa"/>
            <w:tcBorders>
              <w:top w:val="nil"/>
              <w:left w:val="nil"/>
              <w:bottom w:val="single" w:sz="4" w:space="0" w:color="auto"/>
              <w:right w:val="single" w:sz="4" w:space="0" w:color="auto"/>
            </w:tcBorders>
            <w:shd w:val="clear" w:color="auto" w:fill="auto"/>
            <w:vAlign w:val="center"/>
            <w:hideMark/>
          </w:tcPr>
          <w:p w14:paraId="21883B0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24D37A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2.500</w:t>
            </w:r>
          </w:p>
        </w:tc>
      </w:tr>
      <w:tr w:rsidR="00AE600C" w:rsidRPr="00AE600C" w14:paraId="44002FB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81BA3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236</w:t>
            </w:r>
          </w:p>
        </w:tc>
        <w:tc>
          <w:tcPr>
            <w:tcW w:w="5920" w:type="dxa"/>
            <w:tcBorders>
              <w:top w:val="nil"/>
              <w:left w:val="nil"/>
              <w:bottom w:val="single" w:sz="4" w:space="0" w:color="auto"/>
              <w:right w:val="single" w:sz="4" w:space="0" w:color="auto"/>
            </w:tcBorders>
            <w:shd w:val="clear" w:color="auto" w:fill="auto"/>
            <w:vAlign w:val="center"/>
            <w:hideMark/>
          </w:tcPr>
          <w:p w14:paraId="26D22D0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Prometazina 25mg</w:t>
            </w:r>
          </w:p>
        </w:tc>
        <w:tc>
          <w:tcPr>
            <w:tcW w:w="2140" w:type="dxa"/>
            <w:tcBorders>
              <w:top w:val="nil"/>
              <w:left w:val="nil"/>
              <w:bottom w:val="single" w:sz="4" w:space="0" w:color="auto"/>
              <w:right w:val="single" w:sz="4" w:space="0" w:color="auto"/>
            </w:tcBorders>
            <w:shd w:val="clear" w:color="auto" w:fill="auto"/>
            <w:vAlign w:val="center"/>
            <w:hideMark/>
          </w:tcPr>
          <w:p w14:paraId="6815EC8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C1F334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79.500</w:t>
            </w:r>
          </w:p>
        </w:tc>
      </w:tr>
      <w:tr w:rsidR="00AE600C" w:rsidRPr="00AE600C" w14:paraId="5A99897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634884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237</w:t>
            </w:r>
          </w:p>
        </w:tc>
        <w:tc>
          <w:tcPr>
            <w:tcW w:w="5920" w:type="dxa"/>
            <w:tcBorders>
              <w:top w:val="nil"/>
              <w:left w:val="nil"/>
              <w:bottom w:val="single" w:sz="4" w:space="0" w:color="auto"/>
              <w:right w:val="single" w:sz="4" w:space="0" w:color="auto"/>
            </w:tcBorders>
            <w:shd w:val="clear" w:color="auto" w:fill="auto"/>
            <w:vAlign w:val="center"/>
            <w:hideMark/>
          </w:tcPr>
          <w:p w14:paraId="385C059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Propatilnitrato 10mg</w:t>
            </w:r>
          </w:p>
        </w:tc>
        <w:tc>
          <w:tcPr>
            <w:tcW w:w="2140" w:type="dxa"/>
            <w:tcBorders>
              <w:top w:val="nil"/>
              <w:left w:val="nil"/>
              <w:bottom w:val="single" w:sz="4" w:space="0" w:color="auto"/>
              <w:right w:val="single" w:sz="4" w:space="0" w:color="auto"/>
            </w:tcBorders>
            <w:shd w:val="clear" w:color="auto" w:fill="auto"/>
            <w:vAlign w:val="center"/>
            <w:hideMark/>
          </w:tcPr>
          <w:p w14:paraId="3D4F8C3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FC2ADF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2885E7C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F3C84A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238</w:t>
            </w:r>
          </w:p>
        </w:tc>
        <w:tc>
          <w:tcPr>
            <w:tcW w:w="5920" w:type="dxa"/>
            <w:tcBorders>
              <w:top w:val="nil"/>
              <w:left w:val="nil"/>
              <w:bottom w:val="single" w:sz="4" w:space="0" w:color="auto"/>
              <w:right w:val="single" w:sz="4" w:space="0" w:color="auto"/>
            </w:tcBorders>
            <w:shd w:val="clear" w:color="auto" w:fill="auto"/>
            <w:vAlign w:val="center"/>
            <w:hideMark/>
          </w:tcPr>
          <w:p w14:paraId="5FBA11B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Propranolol 40mg</w:t>
            </w:r>
          </w:p>
        </w:tc>
        <w:tc>
          <w:tcPr>
            <w:tcW w:w="2140" w:type="dxa"/>
            <w:tcBorders>
              <w:top w:val="nil"/>
              <w:left w:val="nil"/>
              <w:bottom w:val="single" w:sz="4" w:space="0" w:color="auto"/>
              <w:right w:val="single" w:sz="4" w:space="0" w:color="auto"/>
            </w:tcBorders>
            <w:shd w:val="clear" w:color="auto" w:fill="auto"/>
            <w:vAlign w:val="center"/>
            <w:hideMark/>
          </w:tcPr>
          <w:p w14:paraId="0046C73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656519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4589C19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1A7DB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239</w:t>
            </w:r>
          </w:p>
        </w:tc>
        <w:tc>
          <w:tcPr>
            <w:tcW w:w="5920" w:type="dxa"/>
            <w:tcBorders>
              <w:top w:val="nil"/>
              <w:left w:val="nil"/>
              <w:bottom w:val="single" w:sz="4" w:space="0" w:color="auto"/>
              <w:right w:val="single" w:sz="4" w:space="0" w:color="auto"/>
            </w:tcBorders>
            <w:shd w:val="clear" w:color="auto" w:fill="auto"/>
            <w:vAlign w:val="center"/>
            <w:hideMark/>
          </w:tcPr>
          <w:p w14:paraId="77549716"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Proximetacaína 5mg/ml colírio anestésico 5ml</w:t>
            </w:r>
          </w:p>
        </w:tc>
        <w:tc>
          <w:tcPr>
            <w:tcW w:w="2140" w:type="dxa"/>
            <w:tcBorders>
              <w:top w:val="nil"/>
              <w:left w:val="nil"/>
              <w:bottom w:val="single" w:sz="4" w:space="0" w:color="auto"/>
              <w:right w:val="single" w:sz="4" w:space="0" w:color="auto"/>
            </w:tcBorders>
            <w:shd w:val="clear" w:color="auto" w:fill="auto"/>
            <w:vAlign w:val="center"/>
            <w:hideMark/>
          </w:tcPr>
          <w:p w14:paraId="0335122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605BF5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150</w:t>
            </w:r>
          </w:p>
        </w:tc>
      </w:tr>
      <w:tr w:rsidR="00AE600C" w:rsidRPr="00AE600C" w14:paraId="243BC9B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0D4F16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240</w:t>
            </w:r>
          </w:p>
        </w:tc>
        <w:tc>
          <w:tcPr>
            <w:tcW w:w="5920" w:type="dxa"/>
            <w:tcBorders>
              <w:top w:val="nil"/>
              <w:left w:val="nil"/>
              <w:bottom w:val="single" w:sz="4" w:space="0" w:color="auto"/>
              <w:right w:val="single" w:sz="4" w:space="0" w:color="auto"/>
            </w:tcBorders>
            <w:shd w:val="clear" w:color="auto" w:fill="auto"/>
            <w:vAlign w:val="center"/>
            <w:hideMark/>
          </w:tcPr>
          <w:p w14:paraId="143D1E8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Puran (levotiroxina sodio) 100mcg</w:t>
            </w:r>
          </w:p>
        </w:tc>
        <w:tc>
          <w:tcPr>
            <w:tcW w:w="2140" w:type="dxa"/>
            <w:tcBorders>
              <w:top w:val="nil"/>
              <w:left w:val="nil"/>
              <w:bottom w:val="single" w:sz="4" w:space="0" w:color="auto"/>
              <w:right w:val="single" w:sz="4" w:space="0" w:color="auto"/>
            </w:tcBorders>
            <w:shd w:val="clear" w:color="auto" w:fill="auto"/>
            <w:vAlign w:val="center"/>
            <w:hideMark/>
          </w:tcPr>
          <w:p w14:paraId="07C930C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C6044C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76E20B8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4B5F3C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241</w:t>
            </w:r>
          </w:p>
        </w:tc>
        <w:tc>
          <w:tcPr>
            <w:tcW w:w="5920" w:type="dxa"/>
            <w:tcBorders>
              <w:top w:val="nil"/>
              <w:left w:val="nil"/>
              <w:bottom w:val="single" w:sz="4" w:space="0" w:color="auto"/>
              <w:right w:val="single" w:sz="4" w:space="0" w:color="auto"/>
            </w:tcBorders>
            <w:shd w:val="clear" w:color="auto" w:fill="auto"/>
            <w:vAlign w:val="center"/>
            <w:hideMark/>
          </w:tcPr>
          <w:p w14:paraId="7356F18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Puran (levotiroxina sodio) 50mcg</w:t>
            </w:r>
          </w:p>
        </w:tc>
        <w:tc>
          <w:tcPr>
            <w:tcW w:w="2140" w:type="dxa"/>
            <w:tcBorders>
              <w:top w:val="nil"/>
              <w:left w:val="nil"/>
              <w:bottom w:val="single" w:sz="4" w:space="0" w:color="auto"/>
              <w:right w:val="single" w:sz="4" w:space="0" w:color="auto"/>
            </w:tcBorders>
            <w:shd w:val="clear" w:color="auto" w:fill="auto"/>
            <w:vAlign w:val="center"/>
            <w:hideMark/>
          </w:tcPr>
          <w:p w14:paraId="697C19F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8FCD77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12.000</w:t>
            </w:r>
          </w:p>
        </w:tc>
      </w:tr>
      <w:tr w:rsidR="00AE600C" w:rsidRPr="00AE600C" w14:paraId="376BF0D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8E10F1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242</w:t>
            </w:r>
          </w:p>
        </w:tc>
        <w:tc>
          <w:tcPr>
            <w:tcW w:w="5920" w:type="dxa"/>
            <w:tcBorders>
              <w:top w:val="nil"/>
              <w:left w:val="nil"/>
              <w:bottom w:val="single" w:sz="4" w:space="0" w:color="auto"/>
              <w:right w:val="single" w:sz="4" w:space="0" w:color="auto"/>
            </w:tcBorders>
            <w:shd w:val="clear" w:color="auto" w:fill="auto"/>
            <w:vAlign w:val="center"/>
            <w:hideMark/>
          </w:tcPr>
          <w:p w14:paraId="4D0C9F2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Quetiapina 25mg</w:t>
            </w:r>
          </w:p>
        </w:tc>
        <w:tc>
          <w:tcPr>
            <w:tcW w:w="2140" w:type="dxa"/>
            <w:tcBorders>
              <w:top w:val="nil"/>
              <w:left w:val="nil"/>
              <w:bottom w:val="single" w:sz="4" w:space="0" w:color="auto"/>
              <w:right w:val="single" w:sz="4" w:space="0" w:color="auto"/>
            </w:tcBorders>
            <w:shd w:val="clear" w:color="auto" w:fill="auto"/>
            <w:vAlign w:val="center"/>
            <w:hideMark/>
          </w:tcPr>
          <w:p w14:paraId="78416A2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0938BE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11.500</w:t>
            </w:r>
          </w:p>
        </w:tc>
      </w:tr>
      <w:tr w:rsidR="00AE600C" w:rsidRPr="00AE600C" w14:paraId="3075337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304527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243</w:t>
            </w:r>
          </w:p>
        </w:tc>
        <w:tc>
          <w:tcPr>
            <w:tcW w:w="5920" w:type="dxa"/>
            <w:tcBorders>
              <w:top w:val="nil"/>
              <w:left w:val="nil"/>
              <w:bottom w:val="single" w:sz="4" w:space="0" w:color="auto"/>
              <w:right w:val="single" w:sz="4" w:space="0" w:color="auto"/>
            </w:tcBorders>
            <w:shd w:val="clear" w:color="auto" w:fill="auto"/>
            <w:vAlign w:val="center"/>
            <w:hideMark/>
          </w:tcPr>
          <w:p w14:paraId="17DC47B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Ranitidina 150mg</w:t>
            </w:r>
          </w:p>
        </w:tc>
        <w:tc>
          <w:tcPr>
            <w:tcW w:w="2140" w:type="dxa"/>
            <w:tcBorders>
              <w:top w:val="nil"/>
              <w:left w:val="nil"/>
              <w:bottom w:val="single" w:sz="4" w:space="0" w:color="auto"/>
              <w:right w:val="single" w:sz="4" w:space="0" w:color="auto"/>
            </w:tcBorders>
            <w:shd w:val="clear" w:color="auto" w:fill="auto"/>
            <w:vAlign w:val="center"/>
            <w:hideMark/>
          </w:tcPr>
          <w:p w14:paraId="78B72E6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67D501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18.000</w:t>
            </w:r>
          </w:p>
        </w:tc>
      </w:tr>
      <w:tr w:rsidR="00AE600C" w:rsidRPr="00AE600C" w14:paraId="14C511CB"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44BBF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244</w:t>
            </w:r>
          </w:p>
        </w:tc>
        <w:tc>
          <w:tcPr>
            <w:tcW w:w="5920" w:type="dxa"/>
            <w:tcBorders>
              <w:top w:val="nil"/>
              <w:left w:val="nil"/>
              <w:bottom w:val="single" w:sz="4" w:space="0" w:color="auto"/>
              <w:right w:val="single" w:sz="4" w:space="0" w:color="auto"/>
            </w:tcBorders>
            <w:shd w:val="clear" w:color="auto" w:fill="auto"/>
            <w:vAlign w:val="center"/>
            <w:hideMark/>
          </w:tcPr>
          <w:p w14:paraId="36EBDB1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Risperidona 1mg</w:t>
            </w:r>
          </w:p>
        </w:tc>
        <w:tc>
          <w:tcPr>
            <w:tcW w:w="2140" w:type="dxa"/>
            <w:tcBorders>
              <w:top w:val="nil"/>
              <w:left w:val="nil"/>
              <w:bottom w:val="single" w:sz="4" w:space="0" w:color="auto"/>
              <w:right w:val="single" w:sz="4" w:space="0" w:color="auto"/>
            </w:tcBorders>
            <w:shd w:val="clear" w:color="auto" w:fill="auto"/>
            <w:vAlign w:val="center"/>
            <w:hideMark/>
          </w:tcPr>
          <w:p w14:paraId="114175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74A344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17.000</w:t>
            </w:r>
          </w:p>
        </w:tc>
      </w:tr>
      <w:tr w:rsidR="00AE600C" w:rsidRPr="00AE600C" w14:paraId="3019C10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48457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245</w:t>
            </w:r>
          </w:p>
        </w:tc>
        <w:tc>
          <w:tcPr>
            <w:tcW w:w="5920" w:type="dxa"/>
            <w:tcBorders>
              <w:top w:val="nil"/>
              <w:left w:val="nil"/>
              <w:bottom w:val="single" w:sz="4" w:space="0" w:color="auto"/>
              <w:right w:val="single" w:sz="4" w:space="0" w:color="auto"/>
            </w:tcBorders>
            <w:shd w:val="clear" w:color="auto" w:fill="auto"/>
            <w:vAlign w:val="center"/>
            <w:hideMark/>
          </w:tcPr>
          <w:p w14:paraId="5A9E440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Risperidona 2mg</w:t>
            </w:r>
          </w:p>
        </w:tc>
        <w:tc>
          <w:tcPr>
            <w:tcW w:w="2140" w:type="dxa"/>
            <w:tcBorders>
              <w:top w:val="nil"/>
              <w:left w:val="nil"/>
              <w:bottom w:val="single" w:sz="4" w:space="0" w:color="auto"/>
              <w:right w:val="single" w:sz="4" w:space="0" w:color="auto"/>
            </w:tcBorders>
            <w:shd w:val="clear" w:color="auto" w:fill="auto"/>
            <w:vAlign w:val="center"/>
            <w:hideMark/>
          </w:tcPr>
          <w:p w14:paraId="04A4407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C4A0E7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22.000</w:t>
            </w:r>
          </w:p>
        </w:tc>
      </w:tr>
      <w:tr w:rsidR="00AE600C" w:rsidRPr="00AE600C" w14:paraId="109A81C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70EDC3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246</w:t>
            </w:r>
          </w:p>
        </w:tc>
        <w:tc>
          <w:tcPr>
            <w:tcW w:w="5920" w:type="dxa"/>
            <w:tcBorders>
              <w:top w:val="nil"/>
              <w:left w:val="nil"/>
              <w:bottom w:val="single" w:sz="4" w:space="0" w:color="auto"/>
              <w:right w:val="single" w:sz="4" w:space="0" w:color="auto"/>
            </w:tcBorders>
            <w:shd w:val="clear" w:color="auto" w:fill="auto"/>
            <w:vAlign w:val="center"/>
            <w:hideMark/>
          </w:tcPr>
          <w:p w14:paraId="40223BE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Rosuvastatina cálcica 10mg</w:t>
            </w:r>
          </w:p>
        </w:tc>
        <w:tc>
          <w:tcPr>
            <w:tcW w:w="2140" w:type="dxa"/>
            <w:tcBorders>
              <w:top w:val="nil"/>
              <w:left w:val="nil"/>
              <w:bottom w:val="single" w:sz="4" w:space="0" w:color="auto"/>
              <w:right w:val="single" w:sz="4" w:space="0" w:color="auto"/>
            </w:tcBorders>
            <w:shd w:val="clear" w:color="auto" w:fill="auto"/>
            <w:vAlign w:val="center"/>
            <w:hideMark/>
          </w:tcPr>
          <w:p w14:paraId="7C613A0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8FB027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7186B1D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2723E8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247</w:t>
            </w:r>
          </w:p>
        </w:tc>
        <w:tc>
          <w:tcPr>
            <w:tcW w:w="5920" w:type="dxa"/>
            <w:tcBorders>
              <w:top w:val="nil"/>
              <w:left w:val="nil"/>
              <w:bottom w:val="single" w:sz="4" w:space="0" w:color="auto"/>
              <w:right w:val="single" w:sz="4" w:space="0" w:color="auto"/>
            </w:tcBorders>
            <w:shd w:val="clear" w:color="auto" w:fill="auto"/>
            <w:vAlign w:val="center"/>
            <w:hideMark/>
          </w:tcPr>
          <w:p w14:paraId="43D5D5E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Saccharomyces boulardii 100mg</w:t>
            </w:r>
          </w:p>
        </w:tc>
        <w:tc>
          <w:tcPr>
            <w:tcW w:w="2140" w:type="dxa"/>
            <w:tcBorders>
              <w:top w:val="nil"/>
              <w:left w:val="nil"/>
              <w:bottom w:val="single" w:sz="4" w:space="0" w:color="auto"/>
              <w:right w:val="single" w:sz="4" w:space="0" w:color="auto"/>
            </w:tcBorders>
            <w:shd w:val="clear" w:color="auto" w:fill="auto"/>
            <w:vAlign w:val="center"/>
            <w:hideMark/>
          </w:tcPr>
          <w:p w14:paraId="7D7CBBD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353FF42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2.500</w:t>
            </w:r>
          </w:p>
        </w:tc>
      </w:tr>
      <w:tr w:rsidR="00AE600C" w:rsidRPr="00AE600C" w14:paraId="4F0137E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627DD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248</w:t>
            </w:r>
          </w:p>
        </w:tc>
        <w:tc>
          <w:tcPr>
            <w:tcW w:w="5920" w:type="dxa"/>
            <w:tcBorders>
              <w:top w:val="nil"/>
              <w:left w:val="nil"/>
              <w:bottom w:val="single" w:sz="4" w:space="0" w:color="auto"/>
              <w:right w:val="single" w:sz="4" w:space="0" w:color="auto"/>
            </w:tcBorders>
            <w:shd w:val="clear" w:color="auto" w:fill="auto"/>
            <w:vAlign w:val="center"/>
            <w:hideMark/>
          </w:tcPr>
          <w:p w14:paraId="7882AC6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Saccharomyces boulardii 200mg</w:t>
            </w:r>
          </w:p>
        </w:tc>
        <w:tc>
          <w:tcPr>
            <w:tcW w:w="2140" w:type="dxa"/>
            <w:tcBorders>
              <w:top w:val="nil"/>
              <w:left w:val="nil"/>
              <w:bottom w:val="single" w:sz="4" w:space="0" w:color="auto"/>
              <w:right w:val="single" w:sz="4" w:space="0" w:color="auto"/>
            </w:tcBorders>
            <w:shd w:val="clear" w:color="auto" w:fill="auto"/>
            <w:vAlign w:val="center"/>
            <w:hideMark/>
          </w:tcPr>
          <w:p w14:paraId="481C923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0B22BED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21A5195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CA1F9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249</w:t>
            </w:r>
          </w:p>
        </w:tc>
        <w:tc>
          <w:tcPr>
            <w:tcW w:w="5920" w:type="dxa"/>
            <w:tcBorders>
              <w:top w:val="nil"/>
              <w:left w:val="nil"/>
              <w:bottom w:val="single" w:sz="4" w:space="0" w:color="auto"/>
              <w:right w:val="single" w:sz="4" w:space="0" w:color="auto"/>
            </w:tcBorders>
            <w:shd w:val="clear" w:color="auto" w:fill="auto"/>
            <w:vAlign w:val="center"/>
            <w:hideMark/>
          </w:tcPr>
          <w:p w14:paraId="712A9DB3"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Saccharomyces boulardii 200mg 1g</w:t>
            </w:r>
          </w:p>
        </w:tc>
        <w:tc>
          <w:tcPr>
            <w:tcW w:w="2140" w:type="dxa"/>
            <w:tcBorders>
              <w:top w:val="nil"/>
              <w:left w:val="nil"/>
              <w:bottom w:val="single" w:sz="4" w:space="0" w:color="auto"/>
              <w:right w:val="single" w:sz="4" w:space="0" w:color="auto"/>
            </w:tcBorders>
            <w:shd w:val="clear" w:color="auto" w:fill="auto"/>
            <w:vAlign w:val="center"/>
            <w:hideMark/>
          </w:tcPr>
          <w:p w14:paraId="0AF0BE9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Envelope</w:t>
            </w:r>
          </w:p>
        </w:tc>
        <w:tc>
          <w:tcPr>
            <w:tcW w:w="1060" w:type="dxa"/>
            <w:tcBorders>
              <w:top w:val="nil"/>
              <w:left w:val="nil"/>
              <w:bottom w:val="single" w:sz="4" w:space="0" w:color="auto"/>
              <w:right w:val="single" w:sz="4" w:space="0" w:color="auto"/>
            </w:tcBorders>
            <w:shd w:val="clear" w:color="auto" w:fill="auto"/>
            <w:vAlign w:val="center"/>
            <w:hideMark/>
          </w:tcPr>
          <w:p w14:paraId="50CB486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2.800</w:t>
            </w:r>
          </w:p>
        </w:tc>
      </w:tr>
      <w:tr w:rsidR="00AE600C" w:rsidRPr="00AE600C" w14:paraId="02FDB5DB" w14:textId="77777777" w:rsidTr="00C54248">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5CAFA5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250</w:t>
            </w:r>
          </w:p>
        </w:tc>
        <w:tc>
          <w:tcPr>
            <w:tcW w:w="5920" w:type="dxa"/>
            <w:tcBorders>
              <w:top w:val="nil"/>
              <w:left w:val="nil"/>
              <w:bottom w:val="single" w:sz="4" w:space="0" w:color="auto"/>
              <w:right w:val="single" w:sz="4" w:space="0" w:color="auto"/>
            </w:tcBorders>
            <w:shd w:val="clear" w:color="auto" w:fill="auto"/>
            <w:vAlign w:val="center"/>
            <w:hideMark/>
          </w:tcPr>
          <w:p w14:paraId="66F301F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Sais p/reidratação oral (cloreto de sódio+cloretro de potássio+glicose) 3,5g+1,5+2,9+20g 27,9g</w:t>
            </w:r>
          </w:p>
        </w:tc>
        <w:tc>
          <w:tcPr>
            <w:tcW w:w="2140" w:type="dxa"/>
            <w:tcBorders>
              <w:top w:val="nil"/>
              <w:left w:val="nil"/>
              <w:bottom w:val="single" w:sz="4" w:space="0" w:color="auto"/>
              <w:right w:val="single" w:sz="4" w:space="0" w:color="auto"/>
            </w:tcBorders>
            <w:shd w:val="clear" w:color="auto" w:fill="auto"/>
            <w:vAlign w:val="center"/>
            <w:hideMark/>
          </w:tcPr>
          <w:p w14:paraId="139E840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Envelope</w:t>
            </w:r>
          </w:p>
        </w:tc>
        <w:tc>
          <w:tcPr>
            <w:tcW w:w="1060" w:type="dxa"/>
            <w:tcBorders>
              <w:top w:val="nil"/>
              <w:left w:val="nil"/>
              <w:bottom w:val="single" w:sz="4" w:space="0" w:color="auto"/>
              <w:right w:val="single" w:sz="4" w:space="0" w:color="auto"/>
            </w:tcBorders>
            <w:shd w:val="clear" w:color="auto" w:fill="auto"/>
            <w:vAlign w:val="center"/>
            <w:hideMark/>
          </w:tcPr>
          <w:p w14:paraId="433C7FC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415D6D1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36428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251</w:t>
            </w:r>
          </w:p>
        </w:tc>
        <w:tc>
          <w:tcPr>
            <w:tcW w:w="5920" w:type="dxa"/>
            <w:tcBorders>
              <w:top w:val="nil"/>
              <w:left w:val="nil"/>
              <w:bottom w:val="single" w:sz="4" w:space="0" w:color="auto"/>
              <w:right w:val="single" w:sz="4" w:space="0" w:color="auto"/>
            </w:tcBorders>
            <w:shd w:val="clear" w:color="auto" w:fill="auto"/>
            <w:vAlign w:val="center"/>
            <w:hideMark/>
          </w:tcPr>
          <w:p w14:paraId="6EA27F0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Salbutamol 0,4mg/ml sol. oral 120ml</w:t>
            </w:r>
          </w:p>
        </w:tc>
        <w:tc>
          <w:tcPr>
            <w:tcW w:w="2140" w:type="dxa"/>
            <w:tcBorders>
              <w:top w:val="nil"/>
              <w:left w:val="nil"/>
              <w:bottom w:val="single" w:sz="4" w:space="0" w:color="auto"/>
              <w:right w:val="single" w:sz="4" w:space="0" w:color="auto"/>
            </w:tcBorders>
            <w:shd w:val="clear" w:color="auto" w:fill="auto"/>
            <w:vAlign w:val="center"/>
            <w:hideMark/>
          </w:tcPr>
          <w:p w14:paraId="6AEFD51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DCE60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w:t>
            </w:r>
          </w:p>
        </w:tc>
      </w:tr>
      <w:tr w:rsidR="00AE600C" w:rsidRPr="00AE600C" w14:paraId="304976E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2E96B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252</w:t>
            </w:r>
          </w:p>
        </w:tc>
        <w:tc>
          <w:tcPr>
            <w:tcW w:w="5920" w:type="dxa"/>
            <w:tcBorders>
              <w:top w:val="nil"/>
              <w:left w:val="nil"/>
              <w:bottom w:val="single" w:sz="4" w:space="0" w:color="auto"/>
              <w:right w:val="single" w:sz="4" w:space="0" w:color="auto"/>
            </w:tcBorders>
            <w:shd w:val="clear" w:color="auto" w:fill="auto"/>
            <w:vAlign w:val="center"/>
            <w:hideMark/>
          </w:tcPr>
          <w:p w14:paraId="6E59E83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Salbutamol 100mcg/dose spray 200 doses</w:t>
            </w:r>
          </w:p>
        </w:tc>
        <w:tc>
          <w:tcPr>
            <w:tcW w:w="2140" w:type="dxa"/>
            <w:tcBorders>
              <w:top w:val="nil"/>
              <w:left w:val="nil"/>
              <w:bottom w:val="single" w:sz="4" w:space="0" w:color="auto"/>
              <w:right w:val="single" w:sz="4" w:space="0" w:color="auto"/>
            </w:tcBorders>
            <w:shd w:val="clear" w:color="auto" w:fill="auto"/>
            <w:vAlign w:val="center"/>
            <w:hideMark/>
          </w:tcPr>
          <w:p w14:paraId="0A2F579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540C16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w:t>
            </w:r>
          </w:p>
        </w:tc>
      </w:tr>
      <w:tr w:rsidR="00AE600C" w:rsidRPr="00AE600C" w14:paraId="23F828A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640D0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253</w:t>
            </w:r>
          </w:p>
        </w:tc>
        <w:tc>
          <w:tcPr>
            <w:tcW w:w="5920" w:type="dxa"/>
            <w:tcBorders>
              <w:top w:val="nil"/>
              <w:left w:val="nil"/>
              <w:bottom w:val="single" w:sz="4" w:space="0" w:color="auto"/>
              <w:right w:val="single" w:sz="4" w:space="0" w:color="auto"/>
            </w:tcBorders>
            <w:shd w:val="clear" w:color="auto" w:fill="auto"/>
            <w:vAlign w:val="center"/>
            <w:hideMark/>
          </w:tcPr>
          <w:p w14:paraId="5254C8D1"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Sertralina 50mg</w:t>
            </w:r>
          </w:p>
        </w:tc>
        <w:tc>
          <w:tcPr>
            <w:tcW w:w="2140" w:type="dxa"/>
            <w:tcBorders>
              <w:top w:val="nil"/>
              <w:left w:val="nil"/>
              <w:bottom w:val="single" w:sz="4" w:space="0" w:color="auto"/>
              <w:right w:val="single" w:sz="4" w:space="0" w:color="auto"/>
            </w:tcBorders>
            <w:shd w:val="clear" w:color="auto" w:fill="auto"/>
            <w:vAlign w:val="center"/>
            <w:hideMark/>
          </w:tcPr>
          <w:p w14:paraId="19A8DCC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E29C85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106.000</w:t>
            </w:r>
          </w:p>
        </w:tc>
      </w:tr>
      <w:tr w:rsidR="00AE600C" w:rsidRPr="00AE600C" w14:paraId="0D8F66ED"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3C16D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254</w:t>
            </w:r>
          </w:p>
        </w:tc>
        <w:tc>
          <w:tcPr>
            <w:tcW w:w="5920" w:type="dxa"/>
            <w:tcBorders>
              <w:top w:val="nil"/>
              <w:left w:val="nil"/>
              <w:bottom w:val="single" w:sz="4" w:space="0" w:color="auto"/>
              <w:right w:val="single" w:sz="4" w:space="0" w:color="auto"/>
            </w:tcBorders>
            <w:shd w:val="clear" w:color="auto" w:fill="auto"/>
            <w:vAlign w:val="center"/>
            <w:hideMark/>
          </w:tcPr>
          <w:p w14:paraId="5644E1D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Simeticona 40mg </w:t>
            </w:r>
          </w:p>
        </w:tc>
        <w:tc>
          <w:tcPr>
            <w:tcW w:w="2140" w:type="dxa"/>
            <w:tcBorders>
              <w:top w:val="nil"/>
              <w:left w:val="nil"/>
              <w:bottom w:val="single" w:sz="4" w:space="0" w:color="auto"/>
              <w:right w:val="single" w:sz="4" w:space="0" w:color="auto"/>
            </w:tcBorders>
            <w:shd w:val="clear" w:color="auto" w:fill="auto"/>
            <w:vAlign w:val="center"/>
            <w:hideMark/>
          </w:tcPr>
          <w:p w14:paraId="2B99B8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339702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6.000</w:t>
            </w:r>
          </w:p>
        </w:tc>
      </w:tr>
      <w:tr w:rsidR="00AE600C" w:rsidRPr="00AE600C" w14:paraId="60C65D5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6C49C5"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255</w:t>
            </w:r>
          </w:p>
        </w:tc>
        <w:tc>
          <w:tcPr>
            <w:tcW w:w="5920" w:type="dxa"/>
            <w:tcBorders>
              <w:top w:val="nil"/>
              <w:left w:val="nil"/>
              <w:bottom w:val="single" w:sz="4" w:space="0" w:color="auto"/>
              <w:right w:val="single" w:sz="4" w:space="0" w:color="auto"/>
            </w:tcBorders>
            <w:shd w:val="clear" w:color="auto" w:fill="auto"/>
            <w:vAlign w:val="center"/>
            <w:hideMark/>
          </w:tcPr>
          <w:p w14:paraId="4256E2D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Simeticona 75mg/ml sol. oral 15ml</w:t>
            </w:r>
          </w:p>
        </w:tc>
        <w:tc>
          <w:tcPr>
            <w:tcW w:w="2140" w:type="dxa"/>
            <w:tcBorders>
              <w:top w:val="nil"/>
              <w:left w:val="nil"/>
              <w:bottom w:val="single" w:sz="4" w:space="0" w:color="auto"/>
              <w:right w:val="single" w:sz="4" w:space="0" w:color="auto"/>
            </w:tcBorders>
            <w:shd w:val="clear" w:color="auto" w:fill="auto"/>
            <w:vAlign w:val="center"/>
            <w:hideMark/>
          </w:tcPr>
          <w:p w14:paraId="1A48DE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87FFAD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w:t>
            </w:r>
          </w:p>
        </w:tc>
      </w:tr>
      <w:tr w:rsidR="00AE600C" w:rsidRPr="00AE600C" w14:paraId="7E922771"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4F8F4E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256</w:t>
            </w:r>
          </w:p>
        </w:tc>
        <w:tc>
          <w:tcPr>
            <w:tcW w:w="5920" w:type="dxa"/>
            <w:tcBorders>
              <w:top w:val="nil"/>
              <w:left w:val="nil"/>
              <w:bottom w:val="single" w:sz="4" w:space="0" w:color="auto"/>
              <w:right w:val="single" w:sz="4" w:space="0" w:color="auto"/>
            </w:tcBorders>
            <w:shd w:val="clear" w:color="auto" w:fill="auto"/>
            <w:vAlign w:val="center"/>
            <w:hideMark/>
          </w:tcPr>
          <w:p w14:paraId="4DD92C1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Simeticona em gel 125mg </w:t>
            </w:r>
          </w:p>
        </w:tc>
        <w:tc>
          <w:tcPr>
            <w:tcW w:w="2140" w:type="dxa"/>
            <w:tcBorders>
              <w:top w:val="nil"/>
              <w:left w:val="nil"/>
              <w:bottom w:val="single" w:sz="4" w:space="0" w:color="auto"/>
              <w:right w:val="single" w:sz="4" w:space="0" w:color="auto"/>
            </w:tcBorders>
            <w:shd w:val="clear" w:color="auto" w:fill="auto"/>
            <w:vAlign w:val="center"/>
            <w:hideMark/>
          </w:tcPr>
          <w:p w14:paraId="1F7E7D0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529022C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3.000</w:t>
            </w:r>
          </w:p>
        </w:tc>
      </w:tr>
      <w:tr w:rsidR="00AE600C" w:rsidRPr="00AE600C" w14:paraId="547D7CF2"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800186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257</w:t>
            </w:r>
          </w:p>
        </w:tc>
        <w:tc>
          <w:tcPr>
            <w:tcW w:w="5920" w:type="dxa"/>
            <w:tcBorders>
              <w:top w:val="nil"/>
              <w:left w:val="nil"/>
              <w:bottom w:val="single" w:sz="4" w:space="0" w:color="auto"/>
              <w:right w:val="single" w:sz="4" w:space="0" w:color="auto"/>
            </w:tcBorders>
            <w:shd w:val="clear" w:color="auto" w:fill="auto"/>
            <w:vAlign w:val="center"/>
            <w:hideMark/>
          </w:tcPr>
          <w:p w14:paraId="46B424A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Sinvastatina 20mg</w:t>
            </w:r>
          </w:p>
        </w:tc>
        <w:tc>
          <w:tcPr>
            <w:tcW w:w="2140" w:type="dxa"/>
            <w:tcBorders>
              <w:top w:val="nil"/>
              <w:left w:val="nil"/>
              <w:bottom w:val="single" w:sz="4" w:space="0" w:color="auto"/>
              <w:right w:val="single" w:sz="4" w:space="0" w:color="auto"/>
            </w:tcBorders>
            <w:shd w:val="clear" w:color="auto" w:fill="auto"/>
            <w:vAlign w:val="center"/>
            <w:hideMark/>
          </w:tcPr>
          <w:p w14:paraId="07EF8F6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C5C859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3D1C660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D2F254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258</w:t>
            </w:r>
          </w:p>
        </w:tc>
        <w:tc>
          <w:tcPr>
            <w:tcW w:w="5920" w:type="dxa"/>
            <w:tcBorders>
              <w:top w:val="nil"/>
              <w:left w:val="nil"/>
              <w:bottom w:val="single" w:sz="4" w:space="0" w:color="auto"/>
              <w:right w:val="single" w:sz="4" w:space="0" w:color="auto"/>
            </w:tcBorders>
            <w:shd w:val="clear" w:color="auto" w:fill="auto"/>
            <w:vAlign w:val="center"/>
            <w:hideMark/>
          </w:tcPr>
          <w:p w14:paraId="44B52A8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Sinvastatina 40mg</w:t>
            </w:r>
          </w:p>
        </w:tc>
        <w:tc>
          <w:tcPr>
            <w:tcW w:w="2140" w:type="dxa"/>
            <w:tcBorders>
              <w:top w:val="nil"/>
              <w:left w:val="nil"/>
              <w:bottom w:val="single" w:sz="4" w:space="0" w:color="auto"/>
              <w:right w:val="single" w:sz="4" w:space="0" w:color="auto"/>
            </w:tcBorders>
            <w:shd w:val="clear" w:color="auto" w:fill="auto"/>
            <w:vAlign w:val="center"/>
            <w:hideMark/>
          </w:tcPr>
          <w:p w14:paraId="752E011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0EDC7F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3.500</w:t>
            </w:r>
          </w:p>
        </w:tc>
      </w:tr>
      <w:tr w:rsidR="00AE600C" w:rsidRPr="00AE600C" w14:paraId="4BFF3212" w14:textId="77777777" w:rsidTr="00C54248">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840A7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259</w:t>
            </w:r>
          </w:p>
        </w:tc>
        <w:tc>
          <w:tcPr>
            <w:tcW w:w="5920" w:type="dxa"/>
            <w:tcBorders>
              <w:top w:val="nil"/>
              <w:left w:val="nil"/>
              <w:bottom w:val="single" w:sz="4" w:space="0" w:color="auto"/>
              <w:right w:val="single" w:sz="4" w:space="0" w:color="auto"/>
            </w:tcBorders>
            <w:shd w:val="clear" w:color="auto" w:fill="auto"/>
            <w:vAlign w:val="center"/>
            <w:hideMark/>
          </w:tcPr>
          <w:p w14:paraId="359170C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Solução fisiológica nasal (cloreto de sódio) 9,0mg/ml 30ml</w:t>
            </w:r>
          </w:p>
        </w:tc>
        <w:tc>
          <w:tcPr>
            <w:tcW w:w="2140" w:type="dxa"/>
            <w:tcBorders>
              <w:top w:val="nil"/>
              <w:left w:val="nil"/>
              <w:bottom w:val="single" w:sz="4" w:space="0" w:color="auto"/>
              <w:right w:val="single" w:sz="4" w:space="0" w:color="auto"/>
            </w:tcBorders>
            <w:shd w:val="clear" w:color="auto" w:fill="auto"/>
            <w:vAlign w:val="center"/>
            <w:hideMark/>
          </w:tcPr>
          <w:p w14:paraId="27A1944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7CC27B4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w:t>
            </w:r>
          </w:p>
        </w:tc>
      </w:tr>
      <w:tr w:rsidR="00AE600C" w:rsidRPr="00AE600C" w14:paraId="213F1F3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30C51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260</w:t>
            </w:r>
          </w:p>
        </w:tc>
        <w:tc>
          <w:tcPr>
            <w:tcW w:w="5920" w:type="dxa"/>
            <w:tcBorders>
              <w:top w:val="nil"/>
              <w:left w:val="nil"/>
              <w:bottom w:val="single" w:sz="4" w:space="0" w:color="auto"/>
              <w:right w:val="single" w:sz="4" w:space="0" w:color="auto"/>
            </w:tcBorders>
            <w:shd w:val="clear" w:color="auto" w:fill="auto"/>
            <w:vAlign w:val="center"/>
            <w:hideMark/>
          </w:tcPr>
          <w:p w14:paraId="2204DF9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 xml:space="preserve">Somalgin 100mg </w:t>
            </w:r>
          </w:p>
        </w:tc>
        <w:tc>
          <w:tcPr>
            <w:tcW w:w="2140" w:type="dxa"/>
            <w:tcBorders>
              <w:top w:val="nil"/>
              <w:left w:val="nil"/>
              <w:bottom w:val="single" w:sz="4" w:space="0" w:color="auto"/>
              <w:right w:val="single" w:sz="4" w:space="0" w:color="auto"/>
            </w:tcBorders>
            <w:shd w:val="clear" w:color="auto" w:fill="auto"/>
            <w:vAlign w:val="center"/>
            <w:hideMark/>
          </w:tcPr>
          <w:p w14:paraId="30016E9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1FCFB3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8.000</w:t>
            </w:r>
          </w:p>
        </w:tc>
      </w:tr>
      <w:tr w:rsidR="00AE600C" w:rsidRPr="00AE600C" w14:paraId="1664873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D9D427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261</w:t>
            </w:r>
          </w:p>
        </w:tc>
        <w:tc>
          <w:tcPr>
            <w:tcW w:w="5920" w:type="dxa"/>
            <w:tcBorders>
              <w:top w:val="nil"/>
              <w:left w:val="nil"/>
              <w:bottom w:val="single" w:sz="4" w:space="0" w:color="auto"/>
              <w:right w:val="single" w:sz="4" w:space="0" w:color="auto"/>
            </w:tcBorders>
            <w:shd w:val="clear" w:color="auto" w:fill="auto"/>
            <w:vAlign w:val="center"/>
            <w:hideMark/>
          </w:tcPr>
          <w:p w14:paraId="650BC5F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Soro fisiológico 0,9% 500ml</w:t>
            </w:r>
          </w:p>
        </w:tc>
        <w:tc>
          <w:tcPr>
            <w:tcW w:w="2140" w:type="dxa"/>
            <w:tcBorders>
              <w:top w:val="nil"/>
              <w:left w:val="nil"/>
              <w:bottom w:val="single" w:sz="4" w:space="0" w:color="auto"/>
              <w:right w:val="single" w:sz="4" w:space="0" w:color="auto"/>
            </w:tcBorders>
            <w:shd w:val="clear" w:color="auto" w:fill="auto"/>
            <w:vAlign w:val="center"/>
            <w:hideMark/>
          </w:tcPr>
          <w:p w14:paraId="0FB7774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C683FC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025BC6B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9A450D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262</w:t>
            </w:r>
          </w:p>
        </w:tc>
        <w:tc>
          <w:tcPr>
            <w:tcW w:w="5920" w:type="dxa"/>
            <w:tcBorders>
              <w:top w:val="nil"/>
              <w:left w:val="nil"/>
              <w:bottom w:val="single" w:sz="4" w:space="0" w:color="auto"/>
              <w:right w:val="single" w:sz="4" w:space="0" w:color="auto"/>
            </w:tcBorders>
            <w:shd w:val="clear" w:color="auto" w:fill="auto"/>
            <w:vAlign w:val="center"/>
            <w:hideMark/>
          </w:tcPr>
          <w:p w14:paraId="1FBD948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Subgalato de bismuto pó uso tópico 150g</w:t>
            </w:r>
          </w:p>
        </w:tc>
        <w:tc>
          <w:tcPr>
            <w:tcW w:w="2140" w:type="dxa"/>
            <w:tcBorders>
              <w:top w:val="nil"/>
              <w:left w:val="nil"/>
              <w:bottom w:val="single" w:sz="4" w:space="0" w:color="auto"/>
              <w:right w:val="single" w:sz="4" w:space="0" w:color="auto"/>
            </w:tcBorders>
            <w:shd w:val="clear" w:color="auto" w:fill="auto"/>
            <w:vAlign w:val="center"/>
            <w:hideMark/>
          </w:tcPr>
          <w:p w14:paraId="46F8E6A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55B4563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16136D8E"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5E2E1F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263</w:t>
            </w:r>
          </w:p>
        </w:tc>
        <w:tc>
          <w:tcPr>
            <w:tcW w:w="5920" w:type="dxa"/>
            <w:tcBorders>
              <w:top w:val="nil"/>
              <w:left w:val="nil"/>
              <w:bottom w:val="single" w:sz="4" w:space="0" w:color="auto"/>
              <w:right w:val="single" w:sz="4" w:space="0" w:color="auto"/>
            </w:tcBorders>
            <w:shd w:val="clear" w:color="auto" w:fill="auto"/>
            <w:vAlign w:val="center"/>
            <w:hideMark/>
          </w:tcPr>
          <w:p w14:paraId="3C03ED98"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Succinato de metoprolol 50mg</w:t>
            </w:r>
          </w:p>
        </w:tc>
        <w:tc>
          <w:tcPr>
            <w:tcW w:w="2140" w:type="dxa"/>
            <w:tcBorders>
              <w:top w:val="nil"/>
              <w:left w:val="nil"/>
              <w:bottom w:val="single" w:sz="4" w:space="0" w:color="auto"/>
              <w:right w:val="single" w:sz="4" w:space="0" w:color="auto"/>
            </w:tcBorders>
            <w:shd w:val="clear" w:color="auto" w:fill="auto"/>
            <w:vAlign w:val="center"/>
            <w:hideMark/>
          </w:tcPr>
          <w:p w14:paraId="7DBEAC6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16E97AA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w:t>
            </w:r>
          </w:p>
        </w:tc>
      </w:tr>
      <w:tr w:rsidR="00AE600C" w:rsidRPr="00AE600C" w14:paraId="1ACD606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25E90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264</w:t>
            </w:r>
          </w:p>
        </w:tc>
        <w:tc>
          <w:tcPr>
            <w:tcW w:w="5920" w:type="dxa"/>
            <w:tcBorders>
              <w:top w:val="nil"/>
              <w:left w:val="nil"/>
              <w:bottom w:val="single" w:sz="4" w:space="0" w:color="auto"/>
              <w:right w:val="single" w:sz="4" w:space="0" w:color="auto"/>
            </w:tcBorders>
            <w:shd w:val="clear" w:color="auto" w:fill="auto"/>
            <w:vAlign w:val="center"/>
            <w:hideMark/>
          </w:tcPr>
          <w:p w14:paraId="00ED20C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Sulfadiazina de prata 30g</w:t>
            </w:r>
          </w:p>
        </w:tc>
        <w:tc>
          <w:tcPr>
            <w:tcW w:w="2140" w:type="dxa"/>
            <w:tcBorders>
              <w:top w:val="nil"/>
              <w:left w:val="nil"/>
              <w:bottom w:val="single" w:sz="4" w:space="0" w:color="auto"/>
              <w:right w:val="single" w:sz="4" w:space="0" w:color="auto"/>
            </w:tcBorders>
            <w:shd w:val="clear" w:color="auto" w:fill="auto"/>
            <w:vAlign w:val="center"/>
            <w:hideMark/>
          </w:tcPr>
          <w:p w14:paraId="240FA7E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Tubo</w:t>
            </w:r>
          </w:p>
        </w:tc>
        <w:tc>
          <w:tcPr>
            <w:tcW w:w="1060" w:type="dxa"/>
            <w:tcBorders>
              <w:top w:val="nil"/>
              <w:left w:val="nil"/>
              <w:bottom w:val="single" w:sz="4" w:space="0" w:color="auto"/>
              <w:right w:val="single" w:sz="4" w:space="0" w:color="auto"/>
            </w:tcBorders>
            <w:shd w:val="clear" w:color="auto" w:fill="auto"/>
            <w:vAlign w:val="center"/>
            <w:hideMark/>
          </w:tcPr>
          <w:p w14:paraId="07A9DE9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0CDC04C8"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3F8E05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lastRenderedPageBreak/>
              <w:t>265</w:t>
            </w:r>
          </w:p>
        </w:tc>
        <w:tc>
          <w:tcPr>
            <w:tcW w:w="5920" w:type="dxa"/>
            <w:tcBorders>
              <w:top w:val="nil"/>
              <w:left w:val="nil"/>
              <w:bottom w:val="single" w:sz="4" w:space="0" w:color="auto"/>
              <w:right w:val="single" w:sz="4" w:space="0" w:color="auto"/>
            </w:tcBorders>
            <w:shd w:val="clear" w:color="auto" w:fill="auto"/>
            <w:vAlign w:val="center"/>
            <w:hideMark/>
          </w:tcPr>
          <w:p w14:paraId="0DC36EA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Sulfadiazina de prata 400mg</w:t>
            </w:r>
          </w:p>
        </w:tc>
        <w:tc>
          <w:tcPr>
            <w:tcW w:w="2140" w:type="dxa"/>
            <w:tcBorders>
              <w:top w:val="nil"/>
              <w:left w:val="nil"/>
              <w:bottom w:val="single" w:sz="4" w:space="0" w:color="auto"/>
              <w:right w:val="single" w:sz="4" w:space="0" w:color="auto"/>
            </w:tcBorders>
            <w:shd w:val="clear" w:color="auto" w:fill="auto"/>
            <w:vAlign w:val="center"/>
            <w:hideMark/>
          </w:tcPr>
          <w:p w14:paraId="1D78637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Pote</w:t>
            </w:r>
          </w:p>
        </w:tc>
        <w:tc>
          <w:tcPr>
            <w:tcW w:w="1060" w:type="dxa"/>
            <w:tcBorders>
              <w:top w:val="nil"/>
              <w:left w:val="nil"/>
              <w:bottom w:val="single" w:sz="4" w:space="0" w:color="auto"/>
              <w:right w:val="single" w:sz="4" w:space="0" w:color="auto"/>
            </w:tcBorders>
            <w:shd w:val="clear" w:color="auto" w:fill="auto"/>
            <w:vAlign w:val="center"/>
            <w:hideMark/>
          </w:tcPr>
          <w:p w14:paraId="2E8DB16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w:t>
            </w:r>
          </w:p>
        </w:tc>
      </w:tr>
      <w:tr w:rsidR="00AE600C" w:rsidRPr="00AE600C" w14:paraId="0F0E071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FB014E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266</w:t>
            </w:r>
          </w:p>
        </w:tc>
        <w:tc>
          <w:tcPr>
            <w:tcW w:w="5920" w:type="dxa"/>
            <w:tcBorders>
              <w:top w:val="nil"/>
              <w:left w:val="nil"/>
              <w:bottom w:val="single" w:sz="4" w:space="0" w:color="auto"/>
              <w:right w:val="single" w:sz="4" w:space="0" w:color="auto"/>
            </w:tcBorders>
            <w:shd w:val="clear" w:color="auto" w:fill="auto"/>
            <w:vAlign w:val="center"/>
            <w:hideMark/>
          </w:tcPr>
          <w:p w14:paraId="511E5D6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Sulfametoxazol+trimetropina 400mg+80mg</w:t>
            </w:r>
          </w:p>
        </w:tc>
        <w:tc>
          <w:tcPr>
            <w:tcW w:w="2140" w:type="dxa"/>
            <w:tcBorders>
              <w:top w:val="nil"/>
              <w:left w:val="nil"/>
              <w:bottom w:val="single" w:sz="4" w:space="0" w:color="auto"/>
              <w:right w:val="single" w:sz="4" w:space="0" w:color="auto"/>
            </w:tcBorders>
            <w:shd w:val="clear" w:color="auto" w:fill="auto"/>
            <w:vAlign w:val="center"/>
            <w:hideMark/>
          </w:tcPr>
          <w:p w14:paraId="14F2D5F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3076D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545E65F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33788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267</w:t>
            </w:r>
          </w:p>
        </w:tc>
        <w:tc>
          <w:tcPr>
            <w:tcW w:w="5920" w:type="dxa"/>
            <w:tcBorders>
              <w:top w:val="nil"/>
              <w:left w:val="nil"/>
              <w:bottom w:val="single" w:sz="4" w:space="0" w:color="auto"/>
              <w:right w:val="single" w:sz="4" w:space="0" w:color="auto"/>
            </w:tcBorders>
            <w:shd w:val="clear" w:color="auto" w:fill="auto"/>
            <w:vAlign w:val="center"/>
            <w:hideMark/>
          </w:tcPr>
          <w:p w14:paraId="59A33465"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Sulfato de morfina 10mg</w:t>
            </w:r>
          </w:p>
        </w:tc>
        <w:tc>
          <w:tcPr>
            <w:tcW w:w="2140" w:type="dxa"/>
            <w:tcBorders>
              <w:top w:val="nil"/>
              <w:left w:val="nil"/>
              <w:bottom w:val="single" w:sz="4" w:space="0" w:color="auto"/>
              <w:right w:val="single" w:sz="4" w:space="0" w:color="auto"/>
            </w:tcBorders>
            <w:shd w:val="clear" w:color="auto" w:fill="auto"/>
            <w:vAlign w:val="center"/>
            <w:hideMark/>
          </w:tcPr>
          <w:p w14:paraId="651DFBB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A4F042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58E7C3A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47A97D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268</w:t>
            </w:r>
          </w:p>
        </w:tc>
        <w:tc>
          <w:tcPr>
            <w:tcW w:w="5920" w:type="dxa"/>
            <w:tcBorders>
              <w:top w:val="nil"/>
              <w:left w:val="nil"/>
              <w:bottom w:val="single" w:sz="4" w:space="0" w:color="auto"/>
              <w:right w:val="single" w:sz="4" w:space="0" w:color="auto"/>
            </w:tcBorders>
            <w:shd w:val="clear" w:color="auto" w:fill="auto"/>
            <w:vAlign w:val="center"/>
            <w:hideMark/>
          </w:tcPr>
          <w:p w14:paraId="2E20B8A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Sulfato ferroso 40mg</w:t>
            </w:r>
          </w:p>
        </w:tc>
        <w:tc>
          <w:tcPr>
            <w:tcW w:w="2140" w:type="dxa"/>
            <w:tcBorders>
              <w:top w:val="nil"/>
              <w:left w:val="nil"/>
              <w:bottom w:val="single" w:sz="4" w:space="0" w:color="auto"/>
              <w:right w:val="single" w:sz="4" w:space="0" w:color="auto"/>
            </w:tcBorders>
            <w:shd w:val="clear" w:color="auto" w:fill="auto"/>
            <w:vAlign w:val="center"/>
            <w:hideMark/>
          </w:tcPr>
          <w:p w14:paraId="385991F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F40ED9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33.500</w:t>
            </w:r>
          </w:p>
        </w:tc>
      </w:tr>
      <w:tr w:rsidR="00AE600C" w:rsidRPr="00AE600C" w14:paraId="50D9ACE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E49929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269</w:t>
            </w:r>
          </w:p>
        </w:tc>
        <w:tc>
          <w:tcPr>
            <w:tcW w:w="5920" w:type="dxa"/>
            <w:tcBorders>
              <w:top w:val="nil"/>
              <w:left w:val="nil"/>
              <w:bottom w:val="single" w:sz="4" w:space="0" w:color="auto"/>
              <w:right w:val="single" w:sz="4" w:space="0" w:color="auto"/>
            </w:tcBorders>
            <w:shd w:val="clear" w:color="auto" w:fill="auto"/>
            <w:vAlign w:val="center"/>
            <w:hideMark/>
          </w:tcPr>
          <w:p w14:paraId="7788A7A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Sulpirida 200mg</w:t>
            </w:r>
          </w:p>
        </w:tc>
        <w:tc>
          <w:tcPr>
            <w:tcW w:w="2140" w:type="dxa"/>
            <w:tcBorders>
              <w:top w:val="nil"/>
              <w:left w:val="nil"/>
              <w:bottom w:val="single" w:sz="4" w:space="0" w:color="auto"/>
              <w:right w:val="single" w:sz="4" w:space="0" w:color="auto"/>
            </w:tcBorders>
            <w:shd w:val="clear" w:color="auto" w:fill="auto"/>
            <w:vAlign w:val="center"/>
            <w:hideMark/>
          </w:tcPr>
          <w:p w14:paraId="5094AF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32AED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4.500</w:t>
            </w:r>
          </w:p>
        </w:tc>
      </w:tr>
      <w:tr w:rsidR="00AE600C" w:rsidRPr="00AE600C" w14:paraId="22210784"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CB77A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270</w:t>
            </w:r>
          </w:p>
        </w:tc>
        <w:tc>
          <w:tcPr>
            <w:tcW w:w="5920" w:type="dxa"/>
            <w:tcBorders>
              <w:top w:val="nil"/>
              <w:left w:val="nil"/>
              <w:bottom w:val="single" w:sz="4" w:space="0" w:color="auto"/>
              <w:right w:val="single" w:sz="4" w:space="0" w:color="auto"/>
            </w:tcBorders>
            <w:shd w:val="clear" w:color="auto" w:fill="auto"/>
            <w:vAlign w:val="center"/>
            <w:hideMark/>
          </w:tcPr>
          <w:p w14:paraId="1DB9478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Sulpirida 50mg</w:t>
            </w:r>
          </w:p>
        </w:tc>
        <w:tc>
          <w:tcPr>
            <w:tcW w:w="2140" w:type="dxa"/>
            <w:tcBorders>
              <w:top w:val="nil"/>
              <w:left w:val="nil"/>
              <w:bottom w:val="single" w:sz="4" w:space="0" w:color="auto"/>
              <w:right w:val="single" w:sz="4" w:space="0" w:color="auto"/>
            </w:tcBorders>
            <w:shd w:val="clear" w:color="auto" w:fill="auto"/>
            <w:vAlign w:val="center"/>
            <w:hideMark/>
          </w:tcPr>
          <w:p w14:paraId="67FA29C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Cápsula</w:t>
            </w:r>
          </w:p>
        </w:tc>
        <w:tc>
          <w:tcPr>
            <w:tcW w:w="1060" w:type="dxa"/>
            <w:tcBorders>
              <w:top w:val="nil"/>
              <w:left w:val="nil"/>
              <w:bottom w:val="single" w:sz="4" w:space="0" w:color="auto"/>
              <w:right w:val="single" w:sz="4" w:space="0" w:color="auto"/>
            </w:tcBorders>
            <w:shd w:val="clear" w:color="auto" w:fill="auto"/>
            <w:vAlign w:val="center"/>
            <w:hideMark/>
          </w:tcPr>
          <w:p w14:paraId="0320F34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12.000</w:t>
            </w:r>
          </w:p>
        </w:tc>
      </w:tr>
      <w:tr w:rsidR="00AE600C" w:rsidRPr="00AE600C" w14:paraId="2F6A7D6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2A12F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271</w:t>
            </w:r>
          </w:p>
        </w:tc>
        <w:tc>
          <w:tcPr>
            <w:tcW w:w="5920" w:type="dxa"/>
            <w:tcBorders>
              <w:top w:val="nil"/>
              <w:left w:val="nil"/>
              <w:bottom w:val="single" w:sz="4" w:space="0" w:color="auto"/>
              <w:right w:val="single" w:sz="4" w:space="0" w:color="auto"/>
            </w:tcBorders>
            <w:shd w:val="clear" w:color="auto" w:fill="auto"/>
            <w:vAlign w:val="center"/>
            <w:hideMark/>
          </w:tcPr>
          <w:p w14:paraId="31259D0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Supositório glicerina adulto</w:t>
            </w:r>
          </w:p>
        </w:tc>
        <w:tc>
          <w:tcPr>
            <w:tcW w:w="2140" w:type="dxa"/>
            <w:tcBorders>
              <w:top w:val="nil"/>
              <w:left w:val="nil"/>
              <w:bottom w:val="single" w:sz="4" w:space="0" w:color="auto"/>
              <w:right w:val="single" w:sz="4" w:space="0" w:color="auto"/>
            </w:tcBorders>
            <w:shd w:val="clear" w:color="auto" w:fill="auto"/>
            <w:vAlign w:val="center"/>
            <w:hideMark/>
          </w:tcPr>
          <w:p w14:paraId="0B065B4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Unidade</w:t>
            </w:r>
          </w:p>
        </w:tc>
        <w:tc>
          <w:tcPr>
            <w:tcW w:w="1060" w:type="dxa"/>
            <w:tcBorders>
              <w:top w:val="nil"/>
              <w:left w:val="nil"/>
              <w:bottom w:val="single" w:sz="4" w:space="0" w:color="auto"/>
              <w:right w:val="single" w:sz="4" w:space="0" w:color="auto"/>
            </w:tcBorders>
            <w:shd w:val="clear" w:color="auto" w:fill="auto"/>
            <w:vAlign w:val="center"/>
            <w:hideMark/>
          </w:tcPr>
          <w:p w14:paraId="0DE89A0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3178BFB7"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3589C8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272</w:t>
            </w:r>
          </w:p>
        </w:tc>
        <w:tc>
          <w:tcPr>
            <w:tcW w:w="5920" w:type="dxa"/>
            <w:tcBorders>
              <w:top w:val="nil"/>
              <w:left w:val="nil"/>
              <w:bottom w:val="single" w:sz="4" w:space="0" w:color="auto"/>
              <w:right w:val="single" w:sz="4" w:space="0" w:color="auto"/>
            </w:tcBorders>
            <w:shd w:val="clear" w:color="auto" w:fill="auto"/>
            <w:vAlign w:val="center"/>
            <w:hideMark/>
          </w:tcPr>
          <w:p w14:paraId="19789F10"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Supositório glicerina infantil</w:t>
            </w:r>
          </w:p>
        </w:tc>
        <w:tc>
          <w:tcPr>
            <w:tcW w:w="2140" w:type="dxa"/>
            <w:tcBorders>
              <w:top w:val="nil"/>
              <w:left w:val="nil"/>
              <w:bottom w:val="single" w:sz="4" w:space="0" w:color="auto"/>
              <w:right w:val="single" w:sz="4" w:space="0" w:color="auto"/>
            </w:tcBorders>
            <w:shd w:val="clear" w:color="auto" w:fill="auto"/>
            <w:vAlign w:val="center"/>
            <w:hideMark/>
          </w:tcPr>
          <w:p w14:paraId="437AE40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Unidade</w:t>
            </w:r>
          </w:p>
        </w:tc>
        <w:tc>
          <w:tcPr>
            <w:tcW w:w="1060" w:type="dxa"/>
            <w:tcBorders>
              <w:top w:val="nil"/>
              <w:left w:val="nil"/>
              <w:bottom w:val="single" w:sz="4" w:space="0" w:color="auto"/>
              <w:right w:val="single" w:sz="4" w:space="0" w:color="auto"/>
            </w:tcBorders>
            <w:shd w:val="clear" w:color="auto" w:fill="auto"/>
            <w:vAlign w:val="center"/>
            <w:hideMark/>
          </w:tcPr>
          <w:p w14:paraId="5C89E73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01786F9A"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05F9DE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273</w:t>
            </w:r>
          </w:p>
        </w:tc>
        <w:tc>
          <w:tcPr>
            <w:tcW w:w="5920" w:type="dxa"/>
            <w:tcBorders>
              <w:top w:val="nil"/>
              <w:left w:val="nil"/>
              <w:bottom w:val="single" w:sz="4" w:space="0" w:color="auto"/>
              <w:right w:val="single" w:sz="4" w:space="0" w:color="auto"/>
            </w:tcBorders>
            <w:shd w:val="clear" w:color="auto" w:fill="auto"/>
            <w:vAlign w:val="center"/>
            <w:hideMark/>
          </w:tcPr>
          <w:p w14:paraId="6F3A941E"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Sustrate 10mg</w:t>
            </w:r>
          </w:p>
        </w:tc>
        <w:tc>
          <w:tcPr>
            <w:tcW w:w="2140" w:type="dxa"/>
            <w:tcBorders>
              <w:top w:val="nil"/>
              <w:left w:val="nil"/>
              <w:bottom w:val="single" w:sz="4" w:space="0" w:color="auto"/>
              <w:right w:val="single" w:sz="4" w:space="0" w:color="auto"/>
            </w:tcBorders>
            <w:shd w:val="clear" w:color="auto" w:fill="auto"/>
            <w:vAlign w:val="center"/>
            <w:hideMark/>
          </w:tcPr>
          <w:p w14:paraId="355128E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59A09D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10.000</w:t>
            </w:r>
          </w:p>
        </w:tc>
      </w:tr>
      <w:tr w:rsidR="00AE600C" w:rsidRPr="00AE600C" w14:paraId="47D9B4E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45E090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274</w:t>
            </w:r>
          </w:p>
        </w:tc>
        <w:tc>
          <w:tcPr>
            <w:tcW w:w="5920" w:type="dxa"/>
            <w:tcBorders>
              <w:top w:val="nil"/>
              <w:left w:val="nil"/>
              <w:bottom w:val="single" w:sz="4" w:space="0" w:color="auto"/>
              <w:right w:val="single" w:sz="4" w:space="0" w:color="auto"/>
            </w:tcBorders>
            <w:shd w:val="clear" w:color="auto" w:fill="auto"/>
            <w:vAlign w:val="center"/>
            <w:hideMark/>
          </w:tcPr>
          <w:p w14:paraId="268D90E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Tenoxican 20mg</w:t>
            </w:r>
          </w:p>
        </w:tc>
        <w:tc>
          <w:tcPr>
            <w:tcW w:w="2140" w:type="dxa"/>
            <w:tcBorders>
              <w:top w:val="nil"/>
              <w:left w:val="nil"/>
              <w:bottom w:val="single" w:sz="4" w:space="0" w:color="auto"/>
              <w:right w:val="single" w:sz="4" w:space="0" w:color="auto"/>
            </w:tcBorders>
            <w:shd w:val="clear" w:color="auto" w:fill="auto"/>
            <w:vAlign w:val="center"/>
            <w:hideMark/>
          </w:tcPr>
          <w:p w14:paraId="1FFD1C89"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4C3C7EC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3.800</w:t>
            </w:r>
          </w:p>
        </w:tc>
      </w:tr>
      <w:tr w:rsidR="00AE600C" w:rsidRPr="00AE600C" w14:paraId="41A5C9B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FD36F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275</w:t>
            </w:r>
          </w:p>
        </w:tc>
        <w:tc>
          <w:tcPr>
            <w:tcW w:w="5920" w:type="dxa"/>
            <w:tcBorders>
              <w:top w:val="nil"/>
              <w:left w:val="nil"/>
              <w:bottom w:val="single" w:sz="4" w:space="0" w:color="auto"/>
              <w:right w:val="single" w:sz="4" w:space="0" w:color="auto"/>
            </w:tcBorders>
            <w:shd w:val="clear" w:color="auto" w:fill="auto"/>
            <w:vAlign w:val="center"/>
            <w:hideMark/>
          </w:tcPr>
          <w:p w14:paraId="5E336F89"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Tiamina 300mg</w:t>
            </w:r>
          </w:p>
        </w:tc>
        <w:tc>
          <w:tcPr>
            <w:tcW w:w="2140" w:type="dxa"/>
            <w:tcBorders>
              <w:top w:val="nil"/>
              <w:left w:val="nil"/>
              <w:bottom w:val="single" w:sz="4" w:space="0" w:color="auto"/>
              <w:right w:val="single" w:sz="4" w:space="0" w:color="auto"/>
            </w:tcBorders>
            <w:shd w:val="clear" w:color="auto" w:fill="auto"/>
            <w:vAlign w:val="center"/>
            <w:hideMark/>
          </w:tcPr>
          <w:p w14:paraId="764ABC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2C33288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800</w:t>
            </w:r>
          </w:p>
        </w:tc>
      </w:tr>
      <w:tr w:rsidR="00AE600C" w:rsidRPr="00AE600C" w14:paraId="0DC66BA0"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39083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276</w:t>
            </w:r>
          </w:p>
        </w:tc>
        <w:tc>
          <w:tcPr>
            <w:tcW w:w="5920" w:type="dxa"/>
            <w:tcBorders>
              <w:top w:val="nil"/>
              <w:left w:val="nil"/>
              <w:bottom w:val="single" w:sz="4" w:space="0" w:color="auto"/>
              <w:right w:val="single" w:sz="4" w:space="0" w:color="auto"/>
            </w:tcBorders>
            <w:shd w:val="clear" w:color="auto" w:fill="auto"/>
            <w:vAlign w:val="center"/>
            <w:hideMark/>
          </w:tcPr>
          <w:p w14:paraId="76FCF46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Timolol 0,5% sol oftalmica 5ml</w:t>
            </w:r>
          </w:p>
        </w:tc>
        <w:tc>
          <w:tcPr>
            <w:tcW w:w="2140" w:type="dxa"/>
            <w:tcBorders>
              <w:top w:val="nil"/>
              <w:left w:val="nil"/>
              <w:bottom w:val="single" w:sz="4" w:space="0" w:color="auto"/>
              <w:right w:val="single" w:sz="4" w:space="0" w:color="auto"/>
            </w:tcBorders>
            <w:shd w:val="clear" w:color="auto" w:fill="auto"/>
            <w:vAlign w:val="center"/>
            <w:hideMark/>
          </w:tcPr>
          <w:p w14:paraId="613A009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0936938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25</w:t>
            </w:r>
          </w:p>
        </w:tc>
      </w:tr>
      <w:tr w:rsidR="00AE600C" w:rsidRPr="00AE600C" w14:paraId="1803E68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1B9AD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277</w:t>
            </w:r>
          </w:p>
        </w:tc>
        <w:tc>
          <w:tcPr>
            <w:tcW w:w="5920" w:type="dxa"/>
            <w:tcBorders>
              <w:top w:val="nil"/>
              <w:left w:val="nil"/>
              <w:bottom w:val="single" w:sz="4" w:space="0" w:color="auto"/>
              <w:right w:val="single" w:sz="4" w:space="0" w:color="auto"/>
            </w:tcBorders>
            <w:shd w:val="clear" w:color="auto" w:fill="auto"/>
            <w:vAlign w:val="center"/>
            <w:hideMark/>
          </w:tcPr>
          <w:p w14:paraId="0E0FE90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Tioridazina 50mg</w:t>
            </w:r>
          </w:p>
        </w:tc>
        <w:tc>
          <w:tcPr>
            <w:tcW w:w="2140" w:type="dxa"/>
            <w:tcBorders>
              <w:top w:val="nil"/>
              <w:left w:val="nil"/>
              <w:bottom w:val="single" w:sz="4" w:space="0" w:color="auto"/>
              <w:right w:val="single" w:sz="4" w:space="0" w:color="auto"/>
            </w:tcBorders>
            <w:shd w:val="clear" w:color="auto" w:fill="auto"/>
            <w:vAlign w:val="center"/>
            <w:hideMark/>
          </w:tcPr>
          <w:p w14:paraId="136C3B04"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A20D12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300</w:t>
            </w:r>
          </w:p>
        </w:tc>
      </w:tr>
      <w:tr w:rsidR="00AE600C" w:rsidRPr="00AE600C" w14:paraId="4C4D2E33"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AFDFC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278</w:t>
            </w:r>
          </w:p>
        </w:tc>
        <w:tc>
          <w:tcPr>
            <w:tcW w:w="5920" w:type="dxa"/>
            <w:tcBorders>
              <w:top w:val="nil"/>
              <w:left w:val="nil"/>
              <w:bottom w:val="single" w:sz="4" w:space="0" w:color="auto"/>
              <w:right w:val="single" w:sz="4" w:space="0" w:color="auto"/>
            </w:tcBorders>
            <w:shd w:val="clear" w:color="auto" w:fill="auto"/>
            <w:vAlign w:val="center"/>
            <w:hideMark/>
          </w:tcPr>
          <w:p w14:paraId="3E2980A2"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Topiramato 100mg</w:t>
            </w:r>
          </w:p>
        </w:tc>
        <w:tc>
          <w:tcPr>
            <w:tcW w:w="2140" w:type="dxa"/>
            <w:tcBorders>
              <w:top w:val="nil"/>
              <w:left w:val="nil"/>
              <w:bottom w:val="single" w:sz="4" w:space="0" w:color="auto"/>
              <w:right w:val="single" w:sz="4" w:space="0" w:color="auto"/>
            </w:tcBorders>
            <w:shd w:val="clear" w:color="auto" w:fill="auto"/>
            <w:vAlign w:val="center"/>
            <w:hideMark/>
          </w:tcPr>
          <w:p w14:paraId="5938936D"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6A7CAED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70D56B89"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F2332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279</w:t>
            </w:r>
          </w:p>
        </w:tc>
        <w:tc>
          <w:tcPr>
            <w:tcW w:w="5920" w:type="dxa"/>
            <w:tcBorders>
              <w:top w:val="nil"/>
              <w:left w:val="nil"/>
              <w:bottom w:val="single" w:sz="4" w:space="0" w:color="auto"/>
              <w:right w:val="single" w:sz="4" w:space="0" w:color="auto"/>
            </w:tcBorders>
            <w:shd w:val="clear" w:color="auto" w:fill="auto"/>
            <w:vAlign w:val="center"/>
            <w:hideMark/>
          </w:tcPr>
          <w:p w14:paraId="31A1CDE4"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Topiramato 25mg</w:t>
            </w:r>
          </w:p>
        </w:tc>
        <w:tc>
          <w:tcPr>
            <w:tcW w:w="2140" w:type="dxa"/>
            <w:tcBorders>
              <w:top w:val="nil"/>
              <w:left w:val="nil"/>
              <w:bottom w:val="single" w:sz="4" w:space="0" w:color="auto"/>
              <w:right w:val="single" w:sz="4" w:space="0" w:color="auto"/>
            </w:tcBorders>
            <w:shd w:val="clear" w:color="auto" w:fill="auto"/>
            <w:vAlign w:val="center"/>
            <w:hideMark/>
          </w:tcPr>
          <w:p w14:paraId="2764726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5386AE3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2.000</w:t>
            </w:r>
          </w:p>
        </w:tc>
      </w:tr>
      <w:tr w:rsidR="00AE600C" w:rsidRPr="00AE600C" w14:paraId="5BDF8F5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68B498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280</w:t>
            </w:r>
          </w:p>
        </w:tc>
        <w:tc>
          <w:tcPr>
            <w:tcW w:w="5920" w:type="dxa"/>
            <w:tcBorders>
              <w:top w:val="nil"/>
              <w:left w:val="nil"/>
              <w:bottom w:val="single" w:sz="4" w:space="0" w:color="auto"/>
              <w:right w:val="single" w:sz="4" w:space="0" w:color="auto"/>
            </w:tcBorders>
            <w:shd w:val="clear" w:color="auto" w:fill="auto"/>
            <w:vAlign w:val="center"/>
            <w:hideMark/>
          </w:tcPr>
          <w:p w14:paraId="6890831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Tramadol 50mg</w:t>
            </w:r>
          </w:p>
        </w:tc>
        <w:tc>
          <w:tcPr>
            <w:tcW w:w="2140" w:type="dxa"/>
            <w:tcBorders>
              <w:top w:val="nil"/>
              <w:left w:val="nil"/>
              <w:bottom w:val="single" w:sz="4" w:space="0" w:color="auto"/>
              <w:right w:val="single" w:sz="4" w:space="0" w:color="auto"/>
            </w:tcBorders>
            <w:shd w:val="clear" w:color="auto" w:fill="auto"/>
            <w:vAlign w:val="center"/>
            <w:hideMark/>
          </w:tcPr>
          <w:p w14:paraId="0B026C1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6F97A8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6.000</w:t>
            </w:r>
          </w:p>
        </w:tc>
      </w:tr>
      <w:tr w:rsidR="00AE600C" w:rsidRPr="00AE600C" w14:paraId="2213590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A8C1E08"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281</w:t>
            </w:r>
          </w:p>
        </w:tc>
        <w:tc>
          <w:tcPr>
            <w:tcW w:w="5920" w:type="dxa"/>
            <w:tcBorders>
              <w:top w:val="nil"/>
              <w:left w:val="nil"/>
              <w:bottom w:val="single" w:sz="4" w:space="0" w:color="auto"/>
              <w:right w:val="single" w:sz="4" w:space="0" w:color="auto"/>
            </w:tcBorders>
            <w:shd w:val="clear" w:color="auto" w:fill="auto"/>
            <w:vAlign w:val="center"/>
            <w:hideMark/>
          </w:tcPr>
          <w:p w14:paraId="5C68EFAC"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Valproato de sódio 500mg</w:t>
            </w:r>
          </w:p>
        </w:tc>
        <w:tc>
          <w:tcPr>
            <w:tcW w:w="2140" w:type="dxa"/>
            <w:tcBorders>
              <w:top w:val="nil"/>
              <w:left w:val="nil"/>
              <w:bottom w:val="single" w:sz="4" w:space="0" w:color="auto"/>
              <w:right w:val="single" w:sz="4" w:space="0" w:color="auto"/>
            </w:tcBorders>
            <w:shd w:val="clear" w:color="auto" w:fill="auto"/>
            <w:vAlign w:val="center"/>
            <w:hideMark/>
          </w:tcPr>
          <w:p w14:paraId="40BF805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0DAC325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1.200</w:t>
            </w:r>
          </w:p>
        </w:tc>
      </w:tr>
      <w:tr w:rsidR="00AE600C" w:rsidRPr="00AE600C" w14:paraId="3762C8D6"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B4AD78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282</w:t>
            </w:r>
          </w:p>
        </w:tc>
        <w:tc>
          <w:tcPr>
            <w:tcW w:w="5920" w:type="dxa"/>
            <w:tcBorders>
              <w:top w:val="nil"/>
              <w:left w:val="nil"/>
              <w:bottom w:val="single" w:sz="4" w:space="0" w:color="auto"/>
              <w:right w:val="single" w:sz="4" w:space="0" w:color="auto"/>
            </w:tcBorders>
            <w:shd w:val="clear" w:color="auto" w:fill="auto"/>
            <w:vAlign w:val="center"/>
            <w:hideMark/>
          </w:tcPr>
          <w:p w14:paraId="613A3CAA"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Valproato de sódio 50mg/ml sol.oral 100ml</w:t>
            </w:r>
          </w:p>
        </w:tc>
        <w:tc>
          <w:tcPr>
            <w:tcW w:w="2140" w:type="dxa"/>
            <w:tcBorders>
              <w:top w:val="nil"/>
              <w:left w:val="nil"/>
              <w:bottom w:val="single" w:sz="4" w:space="0" w:color="auto"/>
              <w:right w:val="single" w:sz="4" w:space="0" w:color="auto"/>
            </w:tcBorders>
            <w:shd w:val="clear" w:color="auto" w:fill="auto"/>
            <w:vAlign w:val="center"/>
            <w:hideMark/>
          </w:tcPr>
          <w:p w14:paraId="12362691"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4272563A"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w:t>
            </w:r>
          </w:p>
        </w:tc>
      </w:tr>
      <w:tr w:rsidR="00AE600C" w:rsidRPr="00AE600C" w14:paraId="1E52CDCF"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BF8472"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283</w:t>
            </w:r>
          </w:p>
        </w:tc>
        <w:tc>
          <w:tcPr>
            <w:tcW w:w="5920" w:type="dxa"/>
            <w:tcBorders>
              <w:top w:val="nil"/>
              <w:left w:val="nil"/>
              <w:bottom w:val="single" w:sz="4" w:space="0" w:color="auto"/>
              <w:right w:val="single" w:sz="4" w:space="0" w:color="auto"/>
            </w:tcBorders>
            <w:shd w:val="clear" w:color="auto" w:fill="auto"/>
            <w:vAlign w:val="center"/>
            <w:hideMark/>
          </w:tcPr>
          <w:p w14:paraId="4548E6ED"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Varfarina sódica 5mg</w:t>
            </w:r>
          </w:p>
        </w:tc>
        <w:tc>
          <w:tcPr>
            <w:tcW w:w="2140" w:type="dxa"/>
            <w:tcBorders>
              <w:top w:val="nil"/>
              <w:left w:val="nil"/>
              <w:bottom w:val="single" w:sz="4" w:space="0" w:color="auto"/>
              <w:right w:val="single" w:sz="4" w:space="0" w:color="auto"/>
            </w:tcBorders>
            <w:shd w:val="clear" w:color="auto" w:fill="auto"/>
            <w:vAlign w:val="center"/>
            <w:hideMark/>
          </w:tcPr>
          <w:p w14:paraId="18CFDFF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9CF3C8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4.000</w:t>
            </w:r>
          </w:p>
        </w:tc>
      </w:tr>
      <w:tr w:rsidR="00AE600C" w:rsidRPr="00AE600C" w14:paraId="11A25BC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AE36EB"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284</w:t>
            </w:r>
          </w:p>
        </w:tc>
        <w:tc>
          <w:tcPr>
            <w:tcW w:w="5920" w:type="dxa"/>
            <w:tcBorders>
              <w:top w:val="nil"/>
              <w:left w:val="nil"/>
              <w:bottom w:val="single" w:sz="4" w:space="0" w:color="auto"/>
              <w:right w:val="single" w:sz="4" w:space="0" w:color="auto"/>
            </w:tcBorders>
            <w:shd w:val="clear" w:color="auto" w:fill="auto"/>
            <w:vAlign w:val="center"/>
            <w:hideMark/>
          </w:tcPr>
          <w:p w14:paraId="5B7DC277"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Venlafaxina 75mg</w:t>
            </w:r>
          </w:p>
        </w:tc>
        <w:tc>
          <w:tcPr>
            <w:tcW w:w="2140" w:type="dxa"/>
            <w:tcBorders>
              <w:top w:val="nil"/>
              <w:left w:val="nil"/>
              <w:bottom w:val="single" w:sz="4" w:space="0" w:color="auto"/>
              <w:right w:val="single" w:sz="4" w:space="0" w:color="auto"/>
            </w:tcBorders>
            <w:shd w:val="clear" w:color="auto" w:fill="auto"/>
            <w:vAlign w:val="center"/>
            <w:hideMark/>
          </w:tcPr>
          <w:p w14:paraId="029A3B0E"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71D84A2C"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500</w:t>
            </w:r>
          </w:p>
        </w:tc>
      </w:tr>
      <w:tr w:rsidR="00AE600C" w:rsidRPr="00AE600C" w14:paraId="5FD67DB5"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CA7609F"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285</w:t>
            </w:r>
          </w:p>
        </w:tc>
        <w:tc>
          <w:tcPr>
            <w:tcW w:w="5920" w:type="dxa"/>
            <w:tcBorders>
              <w:top w:val="nil"/>
              <w:left w:val="nil"/>
              <w:bottom w:val="single" w:sz="4" w:space="0" w:color="auto"/>
              <w:right w:val="single" w:sz="4" w:space="0" w:color="auto"/>
            </w:tcBorders>
            <w:shd w:val="clear" w:color="auto" w:fill="auto"/>
            <w:vAlign w:val="center"/>
            <w:hideMark/>
          </w:tcPr>
          <w:p w14:paraId="5C32753F"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Verapamil 80mg</w:t>
            </w:r>
          </w:p>
        </w:tc>
        <w:tc>
          <w:tcPr>
            <w:tcW w:w="2140" w:type="dxa"/>
            <w:tcBorders>
              <w:top w:val="nil"/>
              <w:left w:val="nil"/>
              <w:bottom w:val="single" w:sz="4" w:space="0" w:color="auto"/>
              <w:right w:val="single" w:sz="4" w:space="0" w:color="auto"/>
            </w:tcBorders>
            <w:shd w:val="clear" w:color="auto" w:fill="auto"/>
            <w:vAlign w:val="center"/>
            <w:hideMark/>
          </w:tcPr>
          <w:p w14:paraId="16C8E8A7"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Comprimido</w:t>
            </w:r>
          </w:p>
        </w:tc>
        <w:tc>
          <w:tcPr>
            <w:tcW w:w="1060" w:type="dxa"/>
            <w:tcBorders>
              <w:top w:val="nil"/>
              <w:left w:val="nil"/>
              <w:bottom w:val="single" w:sz="4" w:space="0" w:color="auto"/>
              <w:right w:val="single" w:sz="4" w:space="0" w:color="auto"/>
            </w:tcBorders>
            <w:shd w:val="clear" w:color="auto" w:fill="auto"/>
            <w:vAlign w:val="center"/>
            <w:hideMark/>
          </w:tcPr>
          <w:p w14:paraId="3491FE53"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1.800</w:t>
            </w:r>
          </w:p>
        </w:tc>
      </w:tr>
      <w:tr w:rsidR="00AE600C" w:rsidRPr="00AE600C" w14:paraId="03EA05FC" w14:textId="77777777" w:rsidTr="00C54248">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A17480"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286</w:t>
            </w:r>
          </w:p>
        </w:tc>
        <w:tc>
          <w:tcPr>
            <w:tcW w:w="5920" w:type="dxa"/>
            <w:tcBorders>
              <w:top w:val="nil"/>
              <w:left w:val="nil"/>
              <w:bottom w:val="single" w:sz="4" w:space="0" w:color="auto"/>
              <w:right w:val="single" w:sz="4" w:space="0" w:color="auto"/>
            </w:tcBorders>
            <w:shd w:val="clear" w:color="auto" w:fill="auto"/>
            <w:vAlign w:val="center"/>
            <w:hideMark/>
          </w:tcPr>
          <w:p w14:paraId="46FF33FB" w14:textId="77777777" w:rsidR="00C54248" w:rsidRPr="00AE600C" w:rsidRDefault="00C54248" w:rsidP="00C54248">
            <w:pPr>
              <w:jc w:val="both"/>
              <w:rPr>
                <w:rFonts w:ascii="Verdana" w:hAnsi="Verdana" w:cs="Calibri"/>
                <w:szCs w:val="22"/>
              </w:rPr>
            </w:pPr>
            <w:r w:rsidRPr="00AE600C">
              <w:rPr>
                <w:rFonts w:ascii="Verdana" w:hAnsi="Verdana" w:cs="Calibri"/>
                <w:sz w:val="22"/>
                <w:szCs w:val="22"/>
              </w:rPr>
              <w:t>Vitelinato de prata 10% sol. oftalmica 5ml</w:t>
            </w:r>
          </w:p>
        </w:tc>
        <w:tc>
          <w:tcPr>
            <w:tcW w:w="2140" w:type="dxa"/>
            <w:tcBorders>
              <w:top w:val="nil"/>
              <w:left w:val="nil"/>
              <w:bottom w:val="single" w:sz="4" w:space="0" w:color="auto"/>
              <w:right w:val="single" w:sz="4" w:space="0" w:color="auto"/>
            </w:tcBorders>
            <w:shd w:val="clear" w:color="auto" w:fill="auto"/>
            <w:vAlign w:val="center"/>
            <w:hideMark/>
          </w:tcPr>
          <w:p w14:paraId="477A0A16" w14:textId="77777777" w:rsidR="00C54248" w:rsidRPr="00AE600C" w:rsidRDefault="00C54248" w:rsidP="00C54248">
            <w:pPr>
              <w:jc w:val="center"/>
              <w:rPr>
                <w:rFonts w:ascii="Verdana" w:hAnsi="Verdana" w:cs="Calibri"/>
                <w:szCs w:val="22"/>
              </w:rPr>
            </w:pPr>
            <w:r w:rsidRPr="00AE600C">
              <w:rPr>
                <w:rFonts w:ascii="Verdana" w:hAnsi="Verdana" w:cs="Calibri"/>
                <w:sz w:val="22"/>
                <w:szCs w:val="22"/>
              </w:rPr>
              <w:t>Frasco</w:t>
            </w:r>
          </w:p>
        </w:tc>
        <w:tc>
          <w:tcPr>
            <w:tcW w:w="1060" w:type="dxa"/>
            <w:tcBorders>
              <w:top w:val="nil"/>
              <w:left w:val="nil"/>
              <w:bottom w:val="single" w:sz="4" w:space="0" w:color="auto"/>
              <w:right w:val="single" w:sz="4" w:space="0" w:color="auto"/>
            </w:tcBorders>
            <w:shd w:val="clear" w:color="auto" w:fill="auto"/>
            <w:vAlign w:val="center"/>
            <w:hideMark/>
          </w:tcPr>
          <w:p w14:paraId="2FE1C908" w14:textId="77777777" w:rsidR="00C54248" w:rsidRPr="00AE600C" w:rsidRDefault="00C54248" w:rsidP="00C54248">
            <w:pPr>
              <w:jc w:val="center"/>
              <w:rPr>
                <w:rFonts w:ascii="Calibri" w:hAnsi="Calibri" w:cs="Calibri"/>
                <w:szCs w:val="22"/>
              </w:rPr>
            </w:pPr>
            <w:r w:rsidRPr="00AE600C">
              <w:rPr>
                <w:rFonts w:ascii="Calibri" w:hAnsi="Calibri" w:cs="Calibri"/>
                <w:sz w:val="22"/>
                <w:szCs w:val="22"/>
              </w:rPr>
              <w:t>50</w:t>
            </w:r>
          </w:p>
        </w:tc>
      </w:tr>
    </w:tbl>
    <w:p w14:paraId="414A00DA" w14:textId="77777777" w:rsidR="00351DC3" w:rsidRPr="00AE600C" w:rsidRDefault="00C54248" w:rsidP="00351DC3">
      <w:pPr>
        <w:jc w:val="both"/>
        <w:rPr>
          <w:rFonts w:ascii="Verdana" w:hAnsi="Verdana"/>
          <w:b/>
          <w:sz w:val="22"/>
          <w:szCs w:val="22"/>
        </w:rPr>
      </w:pPr>
      <w:r w:rsidRPr="00AE600C">
        <w:rPr>
          <w:rFonts w:ascii="Verdana" w:hAnsi="Verdana"/>
          <w:b/>
          <w:sz w:val="22"/>
          <w:szCs w:val="22"/>
        </w:rPr>
        <w:fldChar w:fldCharType="end"/>
      </w:r>
    </w:p>
    <w:p w14:paraId="6BE58050" w14:textId="5703A126" w:rsidR="006D160E" w:rsidRPr="00AE600C" w:rsidRDefault="006D160E" w:rsidP="00351DC3">
      <w:pPr>
        <w:jc w:val="both"/>
        <w:rPr>
          <w:rFonts w:ascii="Verdana" w:hAnsi="Verdana"/>
          <w:b/>
          <w:bCs/>
          <w:sz w:val="22"/>
          <w:szCs w:val="22"/>
        </w:rPr>
      </w:pPr>
      <w:r w:rsidRPr="00AE600C">
        <w:rPr>
          <w:rFonts w:ascii="Verdana" w:hAnsi="Verdana"/>
          <w:b/>
          <w:bCs/>
          <w:sz w:val="22"/>
          <w:szCs w:val="22"/>
        </w:rPr>
        <w:t xml:space="preserve">Os MEDICAMENTOS deverão ter validade mínima de 70% (setenta por cento) do prazo total definido pelo fabricante e informado na </w:t>
      </w:r>
      <w:r w:rsidR="00F63361" w:rsidRPr="00AE600C">
        <w:rPr>
          <w:rFonts w:ascii="Verdana" w:hAnsi="Verdana"/>
          <w:b/>
          <w:bCs/>
          <w:sz w:val="22"/>
          <w:szCs w:val="22"/>
        </w:rPr>
        <w:t>embalagem do</w:t>
      </w:r>
      <w:r w:rsidRPr="00AE600C">
        <w:rPr>
          <w:rFonts w:ascii="Verdana" w:hAnsi="Verdana"/>
          <w:b/>
          <w:bCs/>
          <w:sz w:val="22"/>
          <w:szCs w:val="22"/>
        </w:rPr>
        <w:t xml:space="preserve"> produto, contados da data relativa à entrega do material. </w:t>
      </w:r>
    </w:p>
    <w:p w14:paraId="3C904647" w14:textId="77777777" w:rsidR="00D03EC1" w:rsidRPr="00AE600C" w:rsidRDefault="00D03EC1" w:rsidP="004F307A">
      <w:pPr>
        <w:jc w:val="both"/>
        <w:rPr>
          <w:rFonts w:ascii="Verdana" w:eastAsia="Arial" w:hAnsi="Verdana"/>
          <w:b/>
          <w:sz w:val="22"/>
          <w:szCs w:val="22"/>
        </w:rPr>
      </w:pPr>
    </w:p>
    <w:p w14:paraId="6775E933" w14:textId="79FB664B" w:rsidR="004F307A" w:rsidRPr="00AE600C" w:rsidRDefault="004F307A" w:rsidP="004F307A">
      <w:pPr>
        <w:jc w:val="both"/>
        <w:rPr>
          <w:rFonts w:ascii="Verdana" w:eastAsia="Arial" w:hAnsi="Verdana"/>
          <w:b/>
          <w:sz w:val="22"/>
          <w:szCs w:val="22"/>
        </w:rPr>
      </w:pPr>
      <w:r w:rsidRPr="00AE600C">
        <w:rPr>
          <w:rFonts w:ascii="Verdana" w:eastAsia="Arial" w:hAnsi="Verdana"/>
          <w:b/>
          <w:sz w:val="22"/>
          <w:szCs w:val="22"/>
        </w:rPr>
        <w:t xml:space="preserve">2. DA JUSTIFICATIVA: </w:t>
      </w:r>
      <w:r w:rsidRPr="00AE600C">
        <w:rPr>
          <w:rFonts w:ascii="Verdana" w:hAnsi="Verdana"/>
          <w:b/>
          <w:sz w:val="22"/>
          <w:szCs w:val="22"/>
        </w:rPr>
        <w:t>NECESSIDADE DA CONTRATAÇÃO</w:t>
      </w:r>
    </w:p>
    <w:p w14:paraId="31802F82" w14:textId="77777777" w:rsidR="004F307A" w:rsidRPr="00AE600C" w:rsidRDefault="004F307A" w:rsidP="004F307A">
      <w:pPr>
        <w:jc w:val="both"/>
        <w:rPr>
          <w:rFonts w:ascii="Verdana" w:eastAsia="Arial" w:hAnsi="Verdana"/>
          <w:b/>
          <w:sz w:val="22"/>
          <w:szCs w:val="22"/>
        </w:rPr>
      </w:pPr>
    </w:p>
    <w:p w14:paraId="1DAB49DF" w14:textId="75C93B7E" w:rsidR="004F307A" w:rsidRPr="00AE600C" w:rsidRDefault="004F307A" w:rsidP="004F307A">
      <w:pPr>
        <w:pStyle w:val="Recuodecorpodetexto"/>
        <w:tabs>
          <w:tab w:val="left" w:pos="426"/>
        </w:tabs>
        <w:ind w:firstLine="0"/>
        <w:jc w:val="both"/>
        <w:rPr>
          <w:rFonts w:ascii="Verdana" w:hAnsi="Verdana"/>
          <w:sz w:val="22"/>
          <w:szCs w:val="22"/>
        </w:rPr>
      </w:pPr>
      <w:r w:rsidRPr="00AE600C">
        <w:rPr>
          <w:rFonts w:ascii="Verdana" w:hAnsi="Verdana"/>
          <w:sz w:val="22"/>
          <w:szCs w:val="22"/>
        </w:rPr>
        <w:t xml:space="preserve">Considerando que não há contrato em vigor para o </w:t>
      </w:r>
      <w:r w:rsidRPr="00AE600C">
        <w:rPr>
          <w:rFonts w:ascii="Verdana" w:hAnsi="Verdana"/>
          <w:bCs/>
          <w:sz w:val="22"/>
          <w:szCs w:val="22"/>
        </w:rPr>
        <w:t>fornecimento de</w:t>
      </w:r>
      <w:r w:rsidRPr="00AE600C">
        <w:rPr>
          <w:rFonts w:ascii="Verdana" w:hAnsi="Verdana"/>
          <w:b/>
          <w:sz w:val="22"/>
          <w:szCs w:val="22"/>
        </w:rPr>
        <w:t xml:space="preserve"> </w:t>
      </w:r>
      <w:r w:rsidR="00841B24" w:rsidRPr="00AE600C">
        <w:rPr>
          <w:rFonts w:ascii="Verdana" w:hAnsi="Verdana"/>
          <w:b/>
          <w:sz w:val="22"/>
          <w:szCs w:val="22"/>
        </w:rPr>
        <w:t>MEDICAMENTOS</w:t>
      </w:r>
      <w:r w:rsidRPr="00AE600C">
        <w:rPr>
          <w:rFonts w:ascii="Verdana" w:hAnsi="Verdana"/>
          <w:b/>
          <w:sz w:val="22"/>
          <w:szCs w:val="22"/>
        </w:rPr>
        <w:t xml:space="preserve">, </w:t>
      </w:r>
      <w:r w:rsidRPr="00AE600C">
        <w:rPr>
          <w:rFonts w:ascii="Verdana" w:hAnsi="Verdana"/>
          <w:bCs/>
          <w:sz w:val="22"/>
          <w:szCs w:val="22"/>
        </w:rPr>
        <w:t xml:space="preserve">necessário se faz a aquisição dos referidos produtos com vistas a assegurar a garantia da integralidade na prestação </w:t>
      </w:r>
      <w:r w:rsidRPr="00AE600C">
        <w:rPr>
          <w:rFonts w:ascii="Verdana" w:hAnsi="Verdana"/>
          <w:sz w:val="22"/>
          <w:szCs w:val="22"/>
        </w:rPr>
        <w:t>da assistência básica à saúde, eis que é dever do Município prover a assistência às pessoas por intermédio de ações de promoção, proteção e recuperação, conforme as diretrizes do artigo 198 da Constituição Federal.</w:t>
      </w:r>
    </w:p>
    <w:p w14:paraId="4F3DB9F7" w14:textId="77777777" w:rsidR="004F307A" w:rsidRPr="00AE600C" w:rsidRDefault="004F307A" w:rsidP="004F307A">
      <w:pPr>
        <w:pStyle w:val="Recuodecorpodetexto"/>
        <w:tabs>
          <w:tab w:val="left" w:pos="426"/>
        </w:tabs>
        <w:ind w:firstLine="0"/>
        <w:jc w:val="both"/>
        <w:rPr>
          <w:rFonts w:ascii="Verdana" w:hAnsi="Verdana"/>
          <w:sz w:val="22"/>
          <w:szCs w:val="22"/>
        </w:rPr>
      </w:pPr>
    </w:p>
    <w:p w14:paraId="2F5D2307" w14:textId="247C1634" w:rsidR="00947EA2" w:rsidRPr="00AE600C" w:rsidRDefault="00947EA2" w:rsidP="00947EA2">
      <w:pPr>
        <w:shd w:val="clear" w:color="auto" w:fill="FFFFFF"/>
        <w:jc w:val="both"/>
        <w:rPr>
          <w:rFonts w:ascii="Verdana" w:hAnsi="Verdana"/>
          <w:b/>
          <w:sz w:val="22"/>
          <w:szCs w:val="22"/>
        </w:rPr>
      </w:pPr>
      <w:r w:rsidRPr="00AE600C">
        <w:rPr>
          <w:rFonts w:ascii="Verdana" w:hAnsi="Verdana"/>
          <w:sz w:val="22"/>
          <w:szCs w:val="22"/>
        </w:rPr>
        <w:t xml:space="preserve">Os </w:t>
      </w:r>
      <w:r w:rsidRPr="00AE600C">
        <w:rPr>
          <w:rFonts w:ascii="Verdana" w:hAnsi="Verdana"/>
          <w:b/>
          <w:sz w:val="22"/>
          <w:szCs w:val="22"/>
        </w:rPr>
        <w:t xml:space="preserve">MEDICAMENTOS </w:t>
      </w:r>
      <w:r w:rsidRPr="00AE600C">
        <w:rPr>
          <w:rFonts w:ascii="Verdana" w:hAnsi="Verdana"/>
          <w:bCs/>
          <w:sz w:val="22"/>
          <w:szCs w:val="22"/>
        </w:rPr>
        <w:t xml:space="preserve">visam atender as demandas diárias e a garantir a assistência terapêutica de acordo com os protocolos clínicos do </w:t>
      </w:r>
      <w:r w:rsidRPr="00AE600C">
        <w:rPr>
          <w:rFonts w:ascii="Verdana" w:hAnsi="Verdana"/>
          <w:b/>
          <w:sz w:val="22"/>
          <w:szCs w:val="22"/>
        </w:rPr>
        <w:t>HOSPITAL HÉLIO MONTEZANO DE OLIVEIRA.</w:t>
      </w:r>
    </w:p>
    <w:p w14:paraId="423CCC04" w14:textId="316B7E94" w:rsidR="00947EA2" w:rsidRPr="00AE600C" w:rsidRDefault="00947EA2" w:rsidP="00947EA2">
      <w:pPr>
        <w:shd w:val="clear" w:color="auto" w:fill="FFFFFF"/>
        <w:jc w:val="both"/>
        <w:rPr>
          <w:rFonts w:ascii="Verdana" w:hAnsi="Verdana"/>
          <w:bCs/>
          <w:sz w:val="22"/>
          <w:szCs w:val="22"/>
        </w:rPr>
      </w:pPr>
    </w:p>
    <w:p w14:paraId="20D722CC" w14:textId="77777777" w:rsidR="00351DC3" w:rsidRPr="00AE600C" w:rsidRDefault="00351DC3" w:rsidP="00947EA2">
      <w:pPr>
        <w:shd w:val="clear" w:color="auto" w:fill="FFFFFF"/>
        <w:jc w:val="both"/>
        <w:rPr>
          <w:rFonts w:ascii="Verdana" w:hAnsi="Verdana"/>
          <w:bCs/>
          <w:sz w:val="22"/>
          <w:szCs w:val="22"/>
        </w:rPr>
      </w:pPr>
    </w:p>
    <w:p w14:paraId="65084207" w14:textId="77777777" w:rsidR="00351DC3" w:rsidRPr="00AE600C" w:rsidRDefault="00351DC3" w:rsidP="00947EA2">
      <w:pPr>
        <w:shd w:val="clear" w:color="auto" w:fill="FFFFFF"/>
        <w:jc w:val="both"/>
        <w:rPr>
          <w:rFonts w:ascii="Verdana" w:hAnsi="Verdana"/>
          <w:bCs/>
          <w:sz w:val="22"/>
          <w:szCs w:val="22"/>
        </w:rPr>
      </w:pPr>
    </w:p>
    <w:p w14:paraId="2C61C02B" w14:textId="77777777" w:rsidR="00351DC3" w:rsidRPr="00AE600C" w:rsidRDefault="00351DC3" w:rsidP="00947EA2">
      <w:pPr>
        <w:shd w:val="clear" w:color="auto" w:fill="FFFFFF"/>
        <w:jc w:val="both"/>
        <w:rPr>
          <w:rFonts w:ascii="Verdana" w:hAnsi="Verdana"/>
          <w:bCs/>
          <w:sz w:val="22"/>
          <w:szCs w:val="22"/>
        </w:rPr>
      </w:pPr>
    </w:p>
    <w:p w14:paraId="0ED1616D" w14:textId="77777777" w:rsidR="00351DC3" w:rsidRPr="00AE600C" w:rsidRDefault="00351DC3" w:rsidP="00947EA2">
      <w:pPr>
        <w:shd w:val="clear" w:color="auto" w:fill="FFFFFF"/>
        <w:jc w:val="both"/>
        <w:rPr>
          <w:rFonts w:ascii="Verdana" w:hAnsi="Verdana"/>
          <w:bCs/>
          <w:sz w:val="22"/>
          <w:szCs w:val="22"/>
        </w:rPr>
      </w:pPr>
    </w:p>
    <w:p w14:paraId="5AB78FC7" w14:textId="77777777" w:rsidR="00351DC3" w:rsidRPr="00AE600C" w:rsidRDefault="00351DC3" w:rsidP="00947EA2">
      <w:pPr>
        <w:shd w:val="clear" w:color="auto" w:fill="FFFFFF"/>
        <w:jc w:val="both"/>
        <w:rPr>
          <w:rFonts w:ascii="Verdana" w:hAnsi="Verdana"/>
          <w:bCs/>
          <w:sz w:val="22"/>
          <w:szCs w:val="22"/>
        </w:rPr>
      </w:pPr>
    </w:p>
    <w:p w14:paraId="42BABFC2" w14:textId="77777777" w:rsidR="00351DC3" w:rsidRPr="00AE600C" w:rsidRDefault="00351DC3" w:rsidP="00947EA2">
      <w:pPr>
        <w:shd w:val="clear" w:color="auto" w:fill="FFFFFF"/>
        <w:jc w:val="both"/>
        <w:rPr>
          <w:rFonts w:ascii="Verdana" w:hAnsi="Verdana"/>
          <w:bCs/>
          <w:sz w:val="22"/>
          <w:szCs w:val="22"/>
        </w:rPr>
      </w:pPr>
    </w:p>
    <w:p w14:paraId="793D8E3B" w14:textId="77777777" w:rsidR="00351DC3" w:rsidRPr="00AE600C" w:rsidRDefault="00351DC3" w:rsidP="00947EA2">
      <w:pPr>
        <w:shd w:val="clear" w:color="auto" w:fill="FFFFFF"/>
        <w:jc w:val="both"/>
        <w:rPr>
          <w:rFonts w:ascii="Verdana" w:hAnsi="Verdana"/>
          <w:bCs/>
          <w:sz w:val="22"/>
          <w:szCs w:val="22"/>
        </w:rPr>
      </w:pPr>
    </w:p>
    <w:p w14:paraId="03E3C54B" w14:textId="49865A9B" w:rsidR="00947EA2" w:rsidRPr="00AE600C" w:rsidRDefault="00947EA2" w:rsidP="00947EA2">
      <w:pPr>
        <w:shd w:val="clear" w:color="auto" w:fill="FFFFFF"/>
        <w:jc w:val="both"/>
        <w:rPr>
          <w:rFonts w:ascii="Verdana" w:hAnsi="Verdana"/>
          <w:bCs/>
          <w:sz w:val="22"/>
          <w:szCs w:val="22"/>
        </w:rPr>
      </w:pPr>
      <w:r w:rsidRPr="00AE600C">
        <w:rPr>
          <w:rFonts w:ascii="Verdana" w:hAnsi="Verdana"/>
          <w:bCs/>
          <w:sz w:val="22"/>
          <w:szCs w:val="22"/>
        </w:rPr>
        <w:lastRenderedPageBreak/>
        <w:t xml:space="preserve">O </w:t>
      </w:r>
      <w:r w:rsidRPr="00AE600C">
        <w:rPr>
          <w:rFonts w:ascii="Verdana" w:hAnsi="Verdana"/>
          <w:b/>
          <w:sz w:val="22"/>
          <w:szCs w:val="22"/>
        </w:rPr>
        <w:t xml:space="preserve">HOSPITAL HÉLIO MONTEZANO DE OLIVEIRA </w:t>
      </w:r>
      <w:r w:rsidRPr="00AE600C">
        <w:rPr>
          <w:rFonts w:ascii="Verdana" w:hAnsi="Verdana"/>
          <w:sz w:val="22"/>
          <w:szCs w:val="22"/>
        </w:rPr>
        <w:t xml:space="preserve">é uma unidade que possui serviço de urgência e emergência. A unidade hospitalar atualmente conta com </w:t>
      </w:r>
      <w:r w:rsidR="00F60B5D" w:rsidRPr="00AE600C">
        <w:rPr>
          <w:rFonts w:ascii="Verdana" w:hAnsi="Verdana"/>
          <w:b/>
          <w:bCs/>
          <w:sz w:val="22"/>
          <w:szCs w:val="22"/>
        </w:rPr>
        <w:t>80</w:t>
      </w:r>
      <w:r w:rsidRPr="00AE600C">
        <w:rPr>
          <w:rFonts w:ascii="Verdana" w:hAnsi="Verdana"/>
          <w:b/>
          <w:bCs/>
          <w:sz w:val="22"/>
          <w:szCs w:val="22"/>
        </w:rPr>
        <w:t xml:space="preserve"> leitos</w:t>
      </w:r>
      <w:r w:rsidRPr="00AE600C">
        <w:rPr>
          <w:rFonts w:ascii="Verdana" w:hAnsi="Verdana"/>
          <w:sz w:val="22"/>
          <w:szCs w:val="22"/>
        </w:rPr>
        <w:t xml:space="preserve">, sendo </w:t>
      </w:r>
      <w:r w:rsidR="00F60B5D" w:rsidRPr="00AE600C">
        <w:rPr>
          <w:rFonts w:ascii="Verdana" w:hAnsi="Verdana"/>
          <w:b/>
          <w:bCs/>
          <w:sz w:val="22"/>
          <w:szCs w:val="22"/>
        </w:rPr>
        <w:t>06</w:t>
      </w:r>
      <w:r w:rsidR="00F60B5D" w:rsidRPr="00AE600C">
        <w:rPr>
          <w:rFonts w:ascii="Verdana" w:hAnsi="Verdana"/>
          <w:sz w:val="22"/>
          <w:szCs w:val="22"/>
        </w:rPr>
        <w:t xml:space="preserve"> </w:t>
      </w:r>
      <w:r w:rsidRPr="00AE600C">
        <w:rPr>
          <w:rFonts w:ascii="Verdana" w:hAnsi="Verdana"/>
          <w:sz w:val="22"/>
          <w:szCs w:val="22"/>
        </w:rPr>
        <w:t xml:space="preserve">de </w:t>
      </w:r>
      <w:r w:rsidR="00F60B5D" w:rsidRPr="00AE600C">
        <w:rPr>
          <w:rFonts w:ascii="Verdana" w:hAnsi="Verdana"/>
          <w:b/>
          <w:bCs/>
          <w:sz w:val="22"/>
          <w:szCs w:val="22"/>
        </w:rPr>
        <w:t>UNIDADE DE PACIENTES GRAVES</w:t>
      </w:r>
      <w:r w:rsidRPr="00AE600C">
        <w:rPr>
          <w:rFonts w:ascii="Verdana" w:hAnsi="Verdana"/>
          <w:sz w:val="22"/>
          <w:szCs w:val="22"/>
        </w:rPr>
        <w:t xml:space="preserve"> e tem uma média de </w:t>
      </w:r>
      <w:r w:rsidR="00F60B5D" w:rsidRPr="00AE600C">
        <w:rPr>
          <w:rFonts w:ascii="Verdana" w:hAnsi="Verdana"/>
          <w:b/>
          <w:bCs/>
          <w:sz w:val="22"/>
          <w:szCs w:val="22"/>
        </w:rPr>
        <w:t>3</w:t>
      </w:r>
      <w:r w:rsidR="00465BAF" w:rsidRPr="00AE600C">
        <w:rPr>
          <w:rFonts w:ascii="Verdana" w:hAnsi="Verdana"/>
          <w:b/>
          <w:bCs/>
          <w:sz w:val="22"/>
          <w:szCs w:val="22"/>
        </w:rPr>
        <w:t>2</w:t>
      </w:r>
      <w:r w:rsidR="00F60B5D" w:rsidRPr="00AE600C">
        <w:rPr>
          <w:rFonts w:ascii="Verdana" w:hAnsi="Verdana"/>
          <w:b/>
          <w:bCs/>
          <w:sz w:val="22"/>
          <w:szCs w:val="22"/>
        </w:rPr>
        <w:t>0</w:t>
      </w:r>
      <w:r w:rsidRPr="00AE600C">
        <w:rPr>
          <w:rFonts w:ascii="Verdana" w:hAnsi="Verdana"/>
          <w:sz w:val="22"/>
          <w:szCs w:val="22"/>
        </w:rPr>
        <w:t xml:space="preserve"> atendimentos </w:t>
      </w:r>
      <w:r w:rsidR="00F60B5D" w:rsidRPr="00AE600C">
        <w:rPr>
          <w:rFonts w:ascii="Verdana" w:hAnsi="Verdana"/>
          <w:sz w:val="22"/>
          <w:szCs w:val="22"/>
        </w:rPr>
        <w:t>gerais</w:t>
      </w:r>
      <w:r w:rsidRPr="00AE600C">
        <w:rPr>
          <w:rFonts w:ascii="Verdana" w:hAnsi="Verdana"/>
          <w:sz w:val="22"/>
          <w:szCs w:val="22"/>
        </w:rPr>
        <w:t xml:space="preserve"> por dia e </w:t>
      </w:r>
      <w:r w:rsidR="00465BAF" w:rsidRPr="00AE600C">
        <w:rPr>
          <w:rFonts w:ascii="Verdana" w:hAnsi="Verdana"/>
          <w:b/>
          <w:bCs/>
          <w:sz w:val="22"/>
          <w:szCs w:val="22"/>
        </w:rPr>
        <w:t>220</w:t>
      </w:r>
      <w:r w:rsidR="005C430A" w:rsidRPr="00AE600C">
        <w:rPr>
          <w:rFonts w:ascii="Verdana" w:hAnsi="Verdana"/>
          <w:b/>
          <w:bCs/>
          <w:sz w:val="22"/>
          <w:szCs w:val="22"/>
        </w:rPr>
        <w:t xml:space="preserve"> </w:t>
      </w:r>
      <w:r w:rsidRPr="00AE600C">
        <w:rPr>
          <w:rFonts w:ascii="Verdana" w:hAnsi="Verdana"/>
          <w:sz w:val="22"/>
          <w:szCs w:val="22"/>
        </w:rPr>
        <w:t xml:space="preserve">internações mensais. A unidade também possui serviço ambulatorial nos serviços de </w:t>
      </w:r>
      <w:r w:rsidR="005C430A" w:rsidRPr="00AE600C">
        <w:rPr>
          <w:rFonts w:ascii="Verdana" w:hAnsi="Verdana"/>
          <w:sz w:val="22"/>
          <w:szCs w:val="22"/>
        </w:rPr>
        <w:t xml:space="preserve">tratamento de doenças raras, </w:t>
      </w:r>
      <w:r w:rsidRPr="00AE600C">
        <w:rPr>
          <w:rFonts w:ascii="Verdana" w:hAnsi="Verdana"/>
          <w:sz w:val="22"/>
          <w:szCs w:val="22"/>
        </w:rPr>
        <w:t xml:space="preserve">clínica médica, </w:t>
      </w:r>
      <w:r w:rsidR="005C430A" w:rsidRPr="00AE600C">
        <w:rPr>
          <w:rFonts w:ascii="Verdana" w:hAnsi="Verdana"/>
          <w:sz w:val="22"/>
          <w:szCs w:val="22"/>
        </w:rPr>
        <w:t xml:space="preserve">ortopedia, oftalmologia, otorrinolaringologia, ginecologia, obstetrícia, </w:t>
      </w:r>
      <w:r w:rsidRPr="00AE600C">
        <w:rPr>
          <w:rFonts w:ascii="Verdana" w:hAnsi="Verdana"/>
          <w:sz w:val="22"/>
          <w:szCs w:val="22"/>
        </w:rPr>
        <w:t xml:space="preserve">pediatria, cirurgia geral, geriatria, </w:t>
      </w:r>
      <w:r w:rsidR="005C430A" w:rsidRPr="00AE600C">
        <w:rPr>
          <w:rFonts w:ascii="Verdana" w:hAnsi="Verdana"/>
          <w:sz w:val="22"/>
          <w:szCs w:val="22"/>
        </w:rPr>
        <w:t xml:space="preserve">urologia, neurologia, angiologia, </w:t>
      </w:r>
      <w:r w:rsidRPr="00AE600C">
        <w:rPr>
          <w:rFonts w:ascii="Verdana" w:hAnsi="Verdana"/>
          <w:sz w:val="22"/>
          <w:szCs w:val="22"/>
        </w:rPr>
        <w:t>psicologia e fisioterapia</w:t>
      </w:r>
      <w:r w:rsidR="005C430A" w:rsidRPr="00AE600C">
        <w:rPr>
          <w:rFonts w:ascii="Verdana" w:hAnsi="Verdana"/>
          <w:sz w:val="22"/>
          <w:szCs w:val="22"/>
        </w:rPr>
        <w:t>. E no presente momento, o referido hospital ainda possui uma unidade exclusiva para atendimento geral e suporte ventilatório no atendimento aos pacientes com COVID-19</w:t>
      </w:r>
    </w:p>
    <w:p w14:paraId="0F0CECBC" w14:textId="77777777" w:rsidR="00947EA2" w:rsidRPr="00AE600C" w:rsidRDefault="00947EA2" w:rsidP="00947EA2">
      <w:pPr>
        <w:shd w:val="clear" w:color="auto" w:fill="FFFFFF"/>
        <w:jc w:val="both"/>
        <w:rPr>
          <w:rFonts w:ascii="Verdana" w:hAnsi="Verdana"/>
          <w:sz w:val="22"/>
          <w:szCs w:val="22"/>
        </w:rPr>
      </w:pPr>
    </w:p>
    <w:p w14:paraId="0744F8E9" w14:textId="5C44CF18" w:rsidR="00947EA2" w:rsidRPr="00AE600C" w:rsidRDefault="00947EA2" w:rsidP="00947EA2">
      <w:pPr>
        <w:shd w:val="clear" w:color="auto" w:fill="FFFFFF"/>
        <w:jc w:val="both"/>
        <w:rPr>
          <w:rFonts w:ascii="Verdana" w:hAnsi="Verdana"/>
          <w:bCs/>
          <w:sz w:val="22"/>
          <w:szCs w:val="22"/>
        </w:rPr>
      </w:pPr>
      <w:r w:rsidRPr="00AE600C">
        <w:rPr>
          <w:rFonts w:ascii="Verdana" w:hAnsi="Verdana"/>
          <w:sz w:val="22"/>
          <w:szCs w:val="22"/>
        </w:rPr>
        <w:t xml:space="preserve">E ainda, </w:t>
      </w:r>
      <w:r w:rsidR="00EF0F93" w:rsidRPr="00AE600C">
        <w:rPr>
          <w:rFonts w:ascii="Verdana" w:hAnsi="Verdana"/>
          <w:sz w:val="22"/>
          <w:szCs w:val="22"/>
        </w:rPr>
        <w:t xml:space="preserve">os </w:t>
      </w:r>
      <w:r w:rsidR="00EF0F93" w:rsidRPr="00AE600C">
        <w:rPr>
          <w:rFonts w:ascii="Verdana" w:hAnsi="Verdana"/>
          <w:b/>
          <w:sz w:val="22"/>
          <w:szCs w:val="22"/>
        </w:rPr>
        <w:t xml:space="preserve">MEDICAMENTOS </w:t>
      </w:r>
      <w:r w:rsidR="00EF0F93" w:rsidRPr="00AE600C">
        <w:rPr>
          <w:rFonts w:ascii="Verdana" w:hAnsi="Verdana"/>
          <w:bCs/>
          <w:sz w:val="22"/>
          <w:szCs w:val="22"/>
        </w:rPr>
        <w:t>visam atender as demandas do</w:t>
      </w:r>
      <w:r w:rsidR="00EF0F93" w:rsidRPr="00AE600C">
        <w:rPr>
          <w:rFonts w:ascii="Verdana" w:hAnsi="Verdana"/>
          <w:b/>
          <w:sz w:val="22"/>
          <w:szCs w:val="22"/>
        </w:rPr>
        <w:t xml:space="preserve"> CAPS ILHA DA CONVIVENCIA </w:t>
      </w:r>
      <w:r w:rsidR="00EF0F93" w:rsidRPr="00AE600C">
        <w:rPr>
          <w:rFonts w:ascii="Verdana" w:hAnsi="Verdana"/>
          <w:bCs/>
          <w:sz w:val="22"/>
          <w:szCs w:val="22"/>
        </w:rPr>
        <w:t xml:space="preserve">e dos moradores do </w:t>
      </w:r>
      <w:r w:rsidR="00EF0F93" w:rsidRPr="00AE600C">
        <w:rPr>
          <w:rFonts w:ascii="Verdana" w:hAnsi="Verdana"/>
          <w:b/>
          <w:sz w:val="22"/>
          <w:szCs w:val="22"/>
        </w:rPr>
        <w:t>SERVIÇO RESIDENCIAL TERAPEUTICO</w:t>
      </w:r>
      <w:r w:rsidR="00EF0F93" w:rsidRPr="00AE600C">
        <w:rPr>
          <w:rFonts w:ascii="Verdana" w:hAnsi="Verdana"/>
          <w:bCs/>
          <w:sz w:val="22"/>
          <w:szCs w:val="22"/>
        </w:rPr>
        <w:t xml:space="preserve"> e suporte ao </w:t>
      </w:r>
      <w:r w:rsidR="00EF0F93" w:rsidRPr="00AE600C">
        <w:rPr>
          <w:rFonts w:ascii="Verdana" w:hAnsi="Verdana"/>
          <w:b/>
          <w:sz w:val="22"/>
          <w:szCs w:val="22"/>
        </w:rPr>
        <w:t>AMBULATÓRIO DE SAÚDE MENTAL</w:t>
      </w:r>
      <w:r w:rsidR="00EF0F93" w:rsidRPr="00AE600C">
        <w:rPr>
          <w:rFonts w:ascii="Verdana" w:hAnsi="Verdana"/>
          <w:bCs/>
          <w:sz w:val="22"/>
          <w:szCs w:val="22"/>
        </w:rPr>
        <w:t>, conforme justificativa apresentada pelo Diretor Geral do Departamento de Saúde Mental.</w:t>
      </w:r>
    </w:p>
    <w:p w14:paraId="60AEAAA8" w14:textId="77777777" w:rsidR="00947EA2" w:rsidRPr="00AE600C" w:rsidRDefault="00947EA2" w:rsidP="004F307A">
      <w:pPr>
        <w:jc w:val="both"/>
        <w:rPr>
          <w:rFonts w:ascii="Verdana" w:hAnsi="Verdana"/>
          <w:sz w:val="22"/>
          <w:szCs w:val="22"/>
        </w:rPr>
      </w:pPr>
    </w:p>
    <w:p w14:paraId="1564BCA3" w14:textId="5038E14B" w:rsidR="00B7263F" w:rsidRPr="00AE600C" w:rsidRDefault="00845C3F" w:rsidP="004F307A">
      <w:pPr>
        <w:jc w:val="both"/>
        <w:rPr>
          <w:rFonts w:ascii="Verdana" w:hAnsi="Verdana"/>
          <w:bCs/>
          <w:sz w:val="22"/>
          <w:szCs w:val="22"/>
        </w:rPr>
      </w:pPr>
      <w:r w:rsidRPr="00AE600C">
        <w:rPr>
          <w:rFonts w:ascii="Verdana" w:hAnsi="Verdana"/>
          <w:sz w:val="22"/>
          <w:szCs w:val="22"/>
        </w:rPr>
        <w:t xml:space="preserve">Soma-se a presente justificativa, que o fornecimento de </w:t>
      </w:r>
      <w:r w:rsidRPr="00AE600C">
        <w:rPr>
          <w:rFonts w:ascii="Verdana" w:hAnsi="Verdana"/>
          <w:b/>
          <w:sz w:val="22"/>
          <w:szCs w:val="22"/>
        </w:rPr>
        <w:t xml:space="preserve">MEDICAMENTOS </w:t>
      </w:r>
      <w:r w:rsidRPr="00AE600C">
        <w:rPr>
          <w:rFonts w:ascii="Verdana" w:hAnsi="Verdana"/>
          <w:bCs/>
          <w:sz w:val="22"/>
          <w:szCs w:val="22"/>
        </w:rPr>
        <w:t xml:space="preserve">objetiva também atender a </w:t>
      </w:r>
      <w:r w:rsidR="00995A20" w:rsidRPr="00AE600C">
        <w:rPr>
          <w:rFonts w:ascii="Verdana" w:hAnsi="Verdana"/>
          <w:b/>
          <w:sz w:val="22"/>
          <w:szCs w:val="22"/>
        </w:rPr>
        <w:t>FARMÁCIA BÁSICA DO SUS</w:t>
      </w:r>
      <w:r w:rsidR="00EB7CE5" w:rsidRPr="00AE600C">
        <w:rPr>
          <w:rFonts w:ascii="Verdana" w:hAnsi="Verdana"/>
          <w:bCs/>
          <w:sz w:val="22"/>
          <w:szCs w:val="22"/>
        </w:rPr>
        <w:t>, visto que constitui um dos elementos fundamentais para a efetiva implementação de ações capazes de promover a melhoria das condições da assistência à saúde da população.</w:t>
      </w:r>
    </w:p>
    <w:p w14:paraId="682820E7" w14:textId="77777777" w:rsidR="00B7263F" w:rsidRPr="00AE600C" w:rsidRDefault="00B7263F" w:rsidP="004F307A">
      <w:pPr>
        <w:jc w:val="both"/>
        <w:rPr>
          <w:rFonts w:ascii="Verdana" w:hAnsi="Verdana"/>
          <w:sz w:val="22"/>
          <w:szCs w:val="22"/>
        </w:rPr>
      </w:pPr>
    </w:p>
    <w:p w14:paraId="749BDB77" w14:textId="0176DAED" w:rsidR="004F307A" w:rsidRPr="00AE600C" w:rsidRDefault="00841B24" w:rsidP="004F307A">
      <w:pPr>
        <w:jc w:val="both"/>
        <w:rPr>
          <w:rFonts w:ascii="Verdana" w:hAnsi="Verdana"/>
          <w:b/>
          <w:bCs/>
          <w:sz w:val="22"/>
          <w:szCs w:val="22"/>
        </w:rPr>
      </w:pPr>
      <w:r w:rsidRPr="00AE600C">
        <w:rPr>
          <w:rFonts w:ascii="Verdana" w:hAnsi="Verdana"/>
          <w:sz w:val="22"/>
          <w:szCs w:val="22"/>
        </w:rPr>
        <w:t>C</w:t>
      </w:r>
      <w:r w:rsidR="004F307A" w:rsidRPr="00AE600C">
        <w:rPr>
          <w:rFonts w:ascii="Verdana" w:hAnsi="Verdana"/>
          <w:sz w:val="22"/>
          <w:szCs w:val="22"/>
        </w:rPr>
        <w:t xml:space="preserve">onsiderando que os pressupostos de admissibilidade de utilização do </w:t>
      </w:r>
      <w:r w:rsidR="004F307A" w:rsidRPr="00AE600C">
        <w:rPr>
          <w:rFonts w:ascii="Verdana" w:hAnsi="Verdana"/>
          <w:b/>
          <w:sz w:val="22"/>
          <w:szCs w:val="22"/>
        </w:rPr>
        <w:t xml:space="preserve">SISTEMA DE REGISTRO DE PREÇO </w:t>
      </w:r>
      <w:r w:rsidR="004F307A" w:rsidRPr="00AE600C">
        <w:rPr>
          <w:rFonts w:ascii="Verdana" w:hAnsi="Verdana"/>
          <w:sz w:val="22"/>
          <w:szCs w:val="22"/>
        </w:rPr>
        <w:t xml:space="preserve">remetem às contratações estimadas e não obrigatórias, somente serão utilizados os quantitativos de </w:t>
      </w:r>
      <w:r w:rsidR="006511F4" w:rsidRPr="00AE600C">
        <w:rPr>
          <w:rFonts w:ascii="Verdana" w:hAnsi="Verdana"/>
          <w:b/>
          <w:sz w:val="22"/>
          <w:szCs w:val="22"/>
        </w:rPr>
        <w:t>MEDICAMENTOS</w:t>
      </w:r>
      <w:r w:rsidR="006511F4" w:rsidRPr="00AE600C">
        <w:rPr>
          <w:rFonts w:ascii="Verdana" w:hAnsi="Verdana"/>
          <w:sz w:val="22"/>
          <w:szCs w:val="22"/>
        </w:rPr>
        <w:t xml:space="preserve"> </w:t>
      </w:r>
      <w:r w:rsidR="004F307A" w:rsidRPr="00AE600C">
        <w:rPr>
          <w:rFonts w:ascii="Verdana" w:hAnsi="Verdana"/>
          <w:sz w:val="22"/>
          <w:szCs w:val="22"/>
        </w:rPr>
        <w:t xml:space="preserve">necessários para </w:t>
      </w:r>
      <w:r w:rsidR="004F307A" w:rsidRPr="00AE600C">
        <w:rPr>
          <w:rFonts w:ascii="Verdana" w:hAnsi="Verdana"/>
          <w:bCs/>
          <w:sz w:val="22"/>
          <w:szCs w:val="22"/>
        </w:rPr>
        <w:t xml:space="preserve">assegurar a garantia da integralidade na prestação </w:t>
      </w:r>
      <w:r w:rsidR="004F307A" w:rsidRPr="00AE600C">
        <w:rPr>
          <w:rFonts w:ascii="Verdana" w:hAnsi="Verdana"/>
          <w:sz w:val="22"/>
          <w:szCs w:val="22"/>
        </w:rPr>
        <w:t xml:space="preserve">da assistência básica à saúde, visto que não se conhece com exatidão da demanda indispensável no decorrer do período de </w:t>
      </w:r>
      <w:r w:rsidR="004F307A" w:rsidRPr="00AE600C">
        <w:rPr>
          <w:rFonts w:ascii="Verdana" w:hAnsi="Verdana"/>
          <w:b/>
          <w:bCs/>
          <w:sz w:val="22"/>
          <w:szCs w:val="22"/>
        </w:rPr>
        <w:t>12 (doze</w:t>
      </w:r>
      <w:r w:rsidR="004F307A" w:rsidRPr="00AE600C">
        <w:rPr>
          <w:rFonts w:ascii="Verdana" w:hAnsi="Verdana"/>
          <w:sz w:val="22"/>
          <w:szCs w:val="22"/>
        </w:rPr>
        <w:t xml:space="preserve">) </w:t>
      </w:r>
      <w:r w:rsidR="004F307A" w:rsidRPr="00AE600C">
        <w:rPr>
          <w:rFonts w:ascii="Verdana" w:hAnsi="Verdana"/>
          <w:b/>
          <w:bCs/>
          <w:sz w:val="22"/>
          <w:szCs w:val="22"/>
        </w:rPr>
        <w:t>meses.</w:t>
      </w:r>
    </w:p>
    <w:p w14:paraId="1A3F5407" w14:textId="77777777" w:rsidR="004F307A" w:rsidRPr="00AE600C" w:rsidRDefault="004F307A" w:rsidP="004F307A">
      <w:pPr>
        <w:pStyle w:val="Corpodetexto"/>
        <w:rPr>
          <w:rFonts w:ascii="Verdana" w:hAnsi="Verdana"/>
          <w:b/>
          <w:sz w:val="22"/>
          <w:szCs w:val="22"/>
        </w:rPr>
      </w:pPr>
    </w:p>
    <w:p w14:paraId="0A874452" w14:textId="4D7462D4" w:rsidR="004F307A" w:rsidRPr="00AE600C" w:rsidRDefault="00841B24" w:rsidP="004F307A">
      <w:pPr>
        <w:pStyle w:val="Corpodetexto"/>
        <w:rPr>
          <w:rFonts w:ascii="Verdana" w:hAnsi="Verdana"/>
          <w:b/>
          <w:sz w:val="22"/>
          <w:szCs w:val="22"/>
        </w:rPr>
      </w:pPr>
      <w:r w:rsidRPr="00AE600C">
        <w:rPr>
          <w:rFonts w:ascii="Verdana" w:eastAsia="Arial" w:hAnsi="Verdana"/>
          <w:b/>
          <w:sz w:val="22"/>
          <w:szCs w:val="22"/>
        </w:rPr>
        <w:t>3</w:t>
      </w:r>
      <w:r w:rsidR="004F307A" w:rsidRPr="00AE600C">
        <w:rPr>
          <w:rFonts w:ascii="Verdana" w:eastAsia="Arial" w:hAnsi="Verdana"/>
          <w:b/>
          <w:sz w:val="22"/>
          <w:szCs w:val="22"/>
        </w:rPr>
        <w:t xml:space="preserve">. </w:t>
      </w:r>
      <w:r w:rsidR="004F307A" w:rsidRPr="00AE600C">
        <w:rPr>
          <w:rFonts w:ascii="Verdana" w:hAnsi="Verdana"/>
          <w:b/>
          <w:sz w:val="22"/>
          <w:szCs w:val="22"/>
        </w:rPr>
        <w:t xml:space="preserve">DO PRAZO E DAS CONDIÇÕES PARA A RETIRADA DA NOTA DE EMPENHO E PARA O FORNECIMENTO </w:t>
      </w:r>
    </w:p>
    <w:p w14:paraId="0254C4FA" w14:textId="77777777" w:rsidR="004F307A" w:rsidRPr="00AE600C" w:rsidRDefault="004F307A" w:rsidP="004F307A">
      <w:pPr>
        <w:jc w:val="both"/>
        <w:rPr>
          <w:rFonts w:ascii="Verdana" w:eastAsia="Arial" w:hAnsi="Verdana"/>
          <w:sz w:val="22"/>
          <w:szCs w:val="22"/>
        </w:rPr>
      </w:pPr>
    </w:p>
    <w:p w14:paraId="09154D5E" w14:textId="00495E13" w:rsidR="004F307A" w:rsidRPr="00AE600C" w:rsidRDefault="004F307A" w:rsidP="004F307A">
      <w:pPr>
        <w:jc w:val="both"/>
        <w:rPr>
          <w:rFonts w:ascii="Verdana" w:eastAsia="Arial" w:hAnsi="Verdana"/>
          <w:b/>
          <w:sz w:val="22"/>
          <w:szCs w:val="22"/>
        </w:rPr>
      </w:pPr>
      <w:r w:rsidRPr="00AE600C">
        <w:rPr>
          <w:rFonts w:ascii="Verdana" w:eastAsia="Arial" w:hAnsi="Verdana"/>
          <w:sz w:val="22"/>
          <w:szCs w:val="22"/>
        </w:rPr>
        <w:t xml:space="preserve">Homologado o certame e adjudicado o objeto da licitação à empresa vencedora, essa deverá dentro do prazo máximo de </w:t>
      </w:r>
      <w:r w:rsidRPr="00AE600C">
        <w:rPr>
          <w:rFonts w:ascii="Verdana" w:eastAsia="Arial" w:hAnsi="Verdana"/>
          <w:b/>
          <w:sz w:val="22"/>
          <w:szCs w:val="22"/>
        </w:rPr>
        <w:t>02 (dois) dias</w:t>
      </w:r>
      <w:r w:rsidRPr="00AE600C">
        <w:rPr>
          <w:rFonts w:ascii="Verdana" w:eastAsia="Arial" w:hAnsi="Verdana"/>
          <w:sz w:val="22"/>
          <w:szCs w:val="22"/>
        </w:rPr>
        <w:t xml:space="preserve"> retirar a </w:t>
      </w:r>
      <w:r w:rsidRPr="00AE600C">
        <w:rPr>
          <w:rFonts w:ascii="Verdana" w:eastAsia="Arial" w:hAnsi="Verdana"/>
          <w:b/>
          <w:sz w:val="22"/>
          <w:szCs w:val="22"/>
        </w:rPr>
        <w:t xml:space="preserve">nota de empenho </w:t>
      </w:r>
      <w:r w:rsidRPr="00AE600C">
        <w:rPr>
          <w:rFonts w:ascii="Verdana" w:eastAsia="Arial" w:hAnsi="Verdana"/>
          <w:sz w:val="22"/>
          <w:szCs w:val="22"/>
        </w:rPr>
        <w:t xml:space="preserve">após a convocação realizada pelo </w:t>
      </w:r>
      <w:r w:rsidR="00841B24" w:rsidRPr="00AE600C">
        <w:rPr>
          <w:rFonts w:ascii="Verdana" w:hAnsi="Verdana"/>
          <w:b/>
          <w:bCs/>
          <w:sz w:val="22"/>
          <w:szCs w:val="22"/>
        </w:rPr>
        <w:t xml:space="preserve">MUNICÍPIO DE SANTO ANTÔNIO DE PÁDUA </w:t>
      </w:r>
      <w:r w:rsidR="00841B24" w:rsidRPr="00AE600C">
        <w:rPr>
          <w:rFonts w:ascii="Verdana" w:hAnsi="Verdana"/>
          <w:sz w:val="22"/>
          <w:szCs w:val="22"/>
        </w:rPr>
        <w:t>através do</w:t>
      </w:r>
      <w:r w:rsidR="00841B24" w:rsidRPr="00AE600C">
        <w:rPr>
          <w:rFonts w:ascii="Verdana" w:hAnsi="Verdana"/>
          <w:b/>
          <w:bCs/>
          <w:sz w:val="22"/>
          <w:szCs w:val="22"/>
        </w:rPr>
        <w:t xml:space="preserve"> FUNDO MUNICIPAL DE SAÚDE DE SANTO ANTÔNIO DE PÁDUA</w:t>
      </w:r>
      <w:r w:rsidRPr="00AE600C">
        <w:rPr>
          <w:rFonts w:ascii="Verdana" w:eastAsia="Arial" w:hAnsi="Verdana"/>
          <w:b/>
          <w:sz w:val="22"/>
          <w:szCs w:val="22"/>
        </w:rPr>
        <w:t>.</w:t>
      </w:r>
    </w:p>
    <w:p w14:paraId="1145B884" w14:textId="77777777" w:rsidR="004F307A" w:rsidRPr="00AE600C" w:rsidRDefault="004F307A" w:rsidP="004F307A">
      <w:pPr>
        <w:pStyle w:val="Corpodetexto"/>
        <w:rPr>
          <w:rFonts w:ascii="Verdana" w:hAnsi="Verdana"/>
          <w:b/>
          <w:bCs/>
          <w:i/>
          <w:sz w:val="22"/>
          <w:szCs w:val="22"/>
        </w:rPr>
      </w:pPr>
    </w:p>
    <w:p w14:paraId="3AC44E40" w14:textId="460BA730" w:rsidR="004F307A" w:rsidRPr="00AE600C" w:rsidRDefault="004F307A" w:rsidP="004F307A">
      <w:pPr>
        <w:pStyle w:val="Corpodetexto"/>
        <w:rPr>
          <w:rFonts w:ascii="Verdana" w:hAnsi="Verdana"/>
          <w:sz w:val="22"/>
          <w:szCs w:val="22"/>
        </w:rPr>
      </w:pPr>
      <w:r w:rsidRPr="00AE600C">
        <w:rPr>
          <w:rFonts w:ascii="Verdana" w:eastAsia="Arial" w:hAnsi="Verdana"/>
          <w:sz w:val="22"/>
          <w:szCs w:val="22"/>
        </w:rPr>
        <w:t xml:space="preserve">O prazo para o fornecimento do material é de </w:t>
      </w:r>
      <w:r w:rsidRPr="00AE600C">
        <w:rPr>
          <w:rFonts w:ascii="Verdana" w:eastAsia="Arial" w:hAnsi="Verdana"/>
          <w:b/>
          <w:sz w:val="22"/>
          <w:szCs w:val="22"/>
        </w:rPr>
        <w:t>0</w:t>
      </w:r>
      <w:r w:rsidR="00841B24" w:rsidRPr="00AE600C">
        <w:rPr>
          <w:rFonts w:ascii="Verdana" w:eastAsia="Arial" w:hAnsi="Verdana"/>
          <w:b/>
          <w:sz w:val="22"/>
          <w:szCs w:val="22"/>
        </w:rPr>
        <w:t>5</w:t>
      </w:r>
      <w:r w:rsidRPr="00AE600C">
        <w:rPr>
          <w:rFonts w:ascii="Verdana" w:eastAsia="Arial" w:hAnsi="Verdana"/>
          <w:b/>
          <w:sz w:val="22"/>
          <w:szCs w:val="22"/>
        </w:rPr>
        <w:t xml:space="preserve"> (</w:t>
      </w:r>
      <w:r w:rsidR="00841B24" w:rsidRPr="00AE600C">
        <w:rPr>
          <w:rFonts w:ascii="Verdana" w:eastAsia="Arial" w:hAnsi="Verdana"/>
          <w:b/>
          <w:sz w:val="22"/>
          <w:szCs w:val="22"/>
        </w:rPr>
        <w:t>cinco</w:t>
      </w:r>
      <w:r w:rsidRPr="00AE600C">
        <w:rPr>
          <w:rFonts w:ascii="Verdana" w:eastAsia="Arial" w:hAnsi="Verdana"/>
          <w:b/>
          <w:sz w:val="22"/>
          <w:szCs w:val="22"/>
        </w:rPr>
        <w:t>) dias,</w:t>
      </w:r>
      <w:r w:rsidRPr="00AE600C">
        <w:rPr>
          <w:rFonts w:ascii="Verdana" w:hAnsi="Verdana"/>
          <w:sz w:val="22"/>
          <w:szCs w:val="22"/>
        </w:rPr>
        <w:t xml:space="preserve"> contados a partir da </w:t>
      </w:r>
      <w:r w:rsidRPr="00AE600C">
        <w:rPr>
          <w:rFonts w:ascii="Verdana" w:hAnsi="Verdana"/>
          <w:b/>
          <w:sz w:val="22"/>
          <w:szCs w:val="22"/>
        </w:rPr>
        <w:t>emissão da nota de empenho</w:t>
      </w:r>
      <w:r w:rsidRPr="00AE600C">
        <w:rPr>
          <w:rFonts w:ascii="Verdana" w:hAnsi="Verdana"/>
          <w:sz w:val="22"/>
          <w:szCs w:val="22"/>
        </w:rPr>
        <w:t>,</w:t>
      </w:r>
      <w:r w:rsidRPr="00AE600C">
        <w:rPr>
          <w:rFonts w:ascii="Verdana" w:eastAsia="Arial" w:hAnsi="Verdana"/>
          <w:b/>
          <w:sz w:val="22"/>
          <w:szCs w:val="22"/>
        </w:rPr>
        <w:t xml:space="preserve"> </w:t>
      </w:r>
      <w:r w:rsidRPr="00AE600C">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AE600C">
        <w:rPr>
          <w:rFonts w:ascii="Verdana" w:hAnsi="Verdana"/>
          <w:sz w:val="22"/>
          <w:szCs w:val="22"/>
        </w:rPr>
        <w:t>nas hipóteses previstas na</w:t>
      </w:r>
      <w:r w:rsidRPr="00AE600C">
        <w:rPr>
          <w:rFonts w:ascii="Verdana" w:hAnsi="Verdana"/>
          <w:b/>
          <w:sz w:val="22"/>
          <w:szCs w:val="22"/>
        </w:rPr>
        <w:t xml:space="preserve"> Lei Federal nº8.666/1993 e alterações posteriores, </w:t>
      </w:r>
      <w:r w:rsidRPr="00AE600C">
        <w:rPr>
          <w:rFonts w:ascii="Verdana" w:hAnsi="Verdana"/>
          <w:sz w:val="22"/>
          <w:szCs w:val="22"/>
        </w:rPr>
        <w:t>especialmente os motivos elencados no</w:t>
      </w:r>
      <w:r w:rsidRPr="00AE600C">
        <w:rPr>
          <w:rFonts w:ascii="Verdana" w:hAnsi="Verdana"/>
          <w:b/>
          <w:sz w:val="22"/>
          <w:szCs w:val="22"/>
        </w:rPr>
        <w:t xml:space="preserve"> §1º do artigo 57 do referido diploma legal.</w:t>
      </w:r>
    </w:p>
    <w:p w14:paraId="17FAC196" w14:textId="77777777" w:rsidR="004F307A" w:rsidRPr="00AE600C" w:rsidRDefault="004F307A" w:rsidP="004F307A">
      <w:pPr>
        <w:pStyle w:val="Corpodetexto21"/>
        <w:rPr>
          <w:rFonts w:ascii="Verdana" w:hAnsi="Verdana"/>
          <w:b/>
          <w:bCs/>
          <w:sz w:val="22"/>
          <w:szCs w:val="22"/>
        </w:rPr>
      </w:pPr>
    </w:p>
    <w:p w14:paraId="09E14880" w14:textId="4D9BC087" w:rsidR="004F307A" w:rsidRPr="00AE600C" w:rsidRDefault="00401001" w:rsidP="004F307A">
      <w:pPr>
        <w:jc w:val="both"/>
        <w:rPr>
          <w:rFonts w:ascii="Verdana" w:eastAsia="Arial" w:hAnsi="Verdana"/>
          <w:b/>
          <w:sz w:val="22"/>
          <w:szCs w:val="22"/>
        </w:rPr>
      </w:pPr>
      <w:bookmarkStart w:id="0" w:name="_Hlk65498536"/>
      <w:r w:rsidRPr="00AE600C">
        <w:rPr>
          <w:rFonts w:ascii="Verdana" w:eastAsia="Arial" w:hAnsi="Verdana"/>
          <w:sz w:val="22"/>
          <w:szCs w:val="22"/>
        </w:rPr>
        <w:t xml:space="preserve">O fornecimento do objeto deverá ser realizado de uma só vez na sede do </w:t>
      </w:r>
      <w:r w:rsidRPr="00AE600C">
        <w:rPr>
          <w:rFonts w:ascii="Verdana" w:hAnsi="Verdana" w:cs="Calibri"/>
          <w:b/>
          <w:sz w:val="22"/>
          <w:szCs w:val="22"/>
        </w:rPr>
        <w:t>HOSPITAL HELIO MONTEZANO DE OLIVEIRA,</w:t>
      </w:r>
      <w:r w:rsidRPr="00AE600C">
        <w:rPr>
          <w:rFonts w:ascii="Verdana" w:eastAsia="Arial" w:hAnsi="Verdana"/>
          <w:sz w:val="22"/>
          <w:szCs w:val="22"/>
        </w:rPr>
        <w:t xml:space="preserve"> localizado na </w:t>
      </w:r>
      <w:r w:rsidRPr="00AE600C">
        <w:rPr>
          <w:rFonts w:ascii="Verdana" w:eastAsia="Arial" w:hAnsi="Verdana"/>
          <w:b/>
          <w:bCs/>
          <w:sz w:val="22"/>
          <w:szCs w:val="22"/>
        </w:rPr>
        <w:t>Avenida João Jasbick, s/nº, Bairro Aeroporto</w:t>
      </w:r>
      <w:r w:rsidRPr="00AE600C">
        <w:rPr>
          <w:rFonts w:ascii="Verdana" w:eastAsia="Arial" w:hAnsi="Verdana"/>
          <w:sz w:val="22"/>
          <w:szCs w:val="22"/>
        </w:rPr>
        <w:t xml:space="preserve">, </w:t>
      </w:r>
      <w:r w:rsidRPr="00AE600C">
        <w:rPr>
          <w:rFonts w:ascii="Verdana" w:eastAsia="Arial" w:hAnsi="Verdana"/>
          <w:b/>
          <w:bCs/>
          <w:sz w:val="22"/>
          <w:szCs w:val="22"/>
        </w:rPr>
        <w:t>Santo Antônio de Pádua/RJ</w:t>
      </w:r>
      <w:r w:rsidR="009D6D89" w:rsidRPr="00AE600C">
        <w:rPr>
          <w:rFonts w:ascii="Verdana" w:eastAsia="Arial" w:hAnsi="Verdana"/>
          <w:b/>
          <w:bCs/>
          <w:sz w:val="22"/>
          <w:szCs w:val="22"/>
        </w:rPr>
        <w:t>,</w:t>
      </w:r>
      <w:r w:rsidRPr="00AE600C">
        <w:rPr>
          <w:rFonts w:ascii="Verdana" w:eastAsia="Arial" w:hAnsi="Verdana"/>
          <w:sz w:val="22"/>
          <w:szCs w:val="22"/>
        </w:rPr>
        <w:t xml:space="preserve"> </w:t>
      </w:r>
      <w:r w:rsidR="009709F7" w:rsidRPr="00AE600C">
        <w:rPr>
          <w:rFonts w:ascii="Verdana" w:eastAsia="Arial" w:hAnsi="Verdana"/>
          <w:sz w:val="22"/>
          <w:szCs w:val="22"/>
        </w:rPr>
        <w:t xml:space="preserve">na </w:t>
      </w:r>
      <w:r w:rsidRPr="00AE600C">
        <w:rPr>
          <w:rFonts w:ascii="Verdana" w:eastAsia="Arial" w:hAnsi="Verdana"/>
          <w:sz w:val="22"/>
          <w:szCs w:val="22"/>
        </w:rPr>
        <w:t>sede do</w:t>
      </w:r>
      <w:r w:rsidRPr="00AE600C">
        <w:rPr>
          <w:rFonts w:ascii="Verdana" w:eastAsia="Arial" w:hAnsi="Verdana"/>
          <w:b/>
          <w:sz w:val="22"/>
          <w:szCs w:val="22"/>
        </w:rPr>
        <w:t xml:space="preserve"> CAPS ILHA DA CONVIVÊNCIA, </w:t>
      </w:r>
      <w:r w:rsidRPr="00AE600C">
        <w:rPr>
          <w:rFonts w:ascii="Verdana" w:eastAsia="Arial" w:hAnsi="Verdana"/>
          <w:sz w:val="22"/>
          <w:szCs w:val="22"/>
        </w:rPr>
        <w:t xml:space="preserve">localizado na </w:t>
      </w:r>
      <w:bookmarkStart w:id="1" w:name="_Hlk64533834"/>
      <w:r w:rsidRPr="00AE600C">
        <w:rPr>
          <w:rFonts w:ascii="Verdana" w:eastAsia="Arial" w:hAnsi="Verdana"/>
          <w:b/>
          <w:bCs/>
          <w:sz w:val="22"/>
          <w:szCs w:val="22"/>
        </w:rPr>
        <w:t>Praça Monsenhor Diniz, s/nº, Centro</w:t>
      </w:r>
      <w:r w:rsidRPr="00AE600C">
        <w:rPr>
          <w:rFonts w:ascii="Verdana" w:eastAsia="Arial" w:hAnsi="Verdana"/>
          <w:sz w:val="22"/>
          <w:szCs w:val="22"/>
        </w:rPr>
        <w:t xml:space="preserve">, </w:t>
      </w:r>
      <w:r w:rsidRPr="00AE600C">
        <w:rPr>
          <w:rFonts w:ascii="Verdana" w:eastAsia="Arial" w:hAnsi="Verdana"/>
          <w:b/>
          <w:bCs/>
          <w:sz w:val="22"/>
          <w:szCs w:val="22"/>
        </w:rPr>
        <w:t>Santo Antônio de Pádua</w:t>
      </w:r>
      <w:bookmarkEnd w:id="1"/>
      <w:r w:rsidRPr="00AE600C">
        <w:rPr>
          <w:rFonts w:ascii="Verdana" w:eastAsia="Arial" w:hAnsi="Verdana"/>
          <w:b/>
          <w:bCs/>
          <w:sz w:val="22"/>
          <w:szCs w:val="22"/>
        </w:rPr>
        <w:t xml:space="preserve">, </w:t>
      </w:r>
      <w:bookmarkEnd w:id="0"/>
      <w:r w:rsidR="009D6D89" w:rsidRPr="00AE600C">
        <w:rPr>
          <w:rFonts w:ascii="Verdana" w:eastAsia="Arial" w:hAnsi="Verdana"/>
          <w:sz w:val="22"/>
          <w:szCs w:val="22"/>
        </w:rPr>
        <w:t xml:space="preserve">e na sede da </w:t>
      </w:r>
      <w:r w:rsidR="009D6D89" w:rsidRPr="00AE600C">
        <w:rPr>
          <w:rFonts w:ascii="Verdana" w:eastAsia="Arial" w:hAnsi="Verdana"/>
          <w:b/>
          <w:bCs/>
          <w:sz w:val="22"/>
          <w:szCs w:val="22"/>
        </w:rPr>
        <w:t>POLICLÍNICA DR. JUAREZ AMARAL DE ANDRADE</w:t>
      </w:r>
      <w:r w:rsidR="009D6D89" w:rsidRPr="00AE600C">
        <w:rPr>
          <w:rFonts w:ascii="Verdana" w:eastAsia="Arial" w:hAnsi="Verdana"/>
          <w:sz w:val="22"/>
          <w:szCs w:val="22"/>
        </w:rPr>
        <w:t>, localizada na Rua Artur Silva, nºº25, Centro, Santo Antônio de Pádua/RJ</w:t>
      </w:r>
      <w:r w:rsidR="009709F7" w:rsidRPr="00AE600C">
        <w:rPr>
          <w:rFonts w:ascii="Verdana" w:eastAsia="Arial" w:hAnsi="Verdana"/>
          <w:sz w:val="22"/>
          <w:szCs w:val="22"/>
        </w:rPr>
        <w:t xml:space="preserve">, </w:t>
      </w:r>
      <w:r w:rsidR="00E129DA" w:rsidRPr="00AE600C">
        <w:rPr>
          <w:rFonts w:ascii="Verdana" w:eastAsia="Arial" w:hAnsi="Verdana"/>
          <w:sz w:val="22"/>
          <w:szCs w:val="22"/>
        </w:rPr>
        <w:t xml:space="preserve">compreendendo o horário </w:t>
      </w:r>
      <w:r w:rsidR="001C7AC4" w:rsidRPr="00AE600C">
        <w:rPr>
          <w:rFonts w:ascii="Verdana" w:hAnsi="Verdana"/>
          <w:b/>
          <w:sz w:val="22"/>
          <w:szCs w:val="22"/>
        </w:rPr>
        <w:t>das 8h (oito horas) às 17h (dezessete horas)</w:t>
      </w:r>
      <w:r w:rsidR="00D03EC1" w:rsidRPr="00AE600C">
        <w:rPr>
          <w:rFonts w:ascii="Verdana" w:hAnsi="Verdana"/>
          <w:b/>
          <w:sz w:val="22"/>
          <w:szCs w:val="22"/>
        </w:rPr>
        <w:t xml:space="preserve">, </w:t>
      </w:r>
      <w:r w:rsidR="009709F7" w:rsidRPr="00AE600C">
        <w:rPr>
          <w:rFonts w:ascii="Verdana" w:eastAsia="Arial" w:hAnsi="Verdana"/>
          <w:sz w:val="22"/>
          <w:szCs w:val="22"/>
        </w:rPr>
        <w:t>sendo obrigatória observar as quantidades empenhadas/contratadas</w:t>
      </w:r>
      <w:r w:rsidR="009D6D89" w:rsidRPr="00AE600C">
        <w:rPr>
          <w:rFonts w:ascii="Verdana" w:eastAsia="Arial" w:hAnsi="Verdana"/>
          <w:sz w:val="22"/>
          <w:szCs w:val="22"/>
        </w:rPr>
        <w:t>.</w:t>
      </w:r>
      <w:r w:rsidR="009D6D89" w:rsidRPr="00AE600C">
        <w:rPr>
          <w:rFonts w:ascii="Verdana" w:eastAsia="Arial" w:hAnsi="Verdana"/>
          <w:b/>
          <w:sz w:val="22"/>
          <w:szCs w:val="22"/>
        </w:rPr>
        <w:t xml:space="preserve"> </w:t>
      </w:r>
    </w:p>
    <w:p w14:paraId="22A70209" w14:textId="77777777" w:rsidR="004F307A" w:rsidRPr="00AE600C" w:rsidRDefault="004F307A" w:rsidP="004F307A">
      <w:pPr>
        <w:pStyle w:val="Corpodetexto"/>
        <w:rPr>
          <w:rFonts w:ascii="Verdana" w:hAnsi="Verdana"/>
          <w:b/>
          <w:sz w:val="22"/>
          <w:szCs w:val="22"/>
        </w:rPr>
      </w:pPr>
    </w:p>
    <w:p w14:paraId="7C05DB33" w14:textId="06860E0C" w:rsidR="004F307A" w:rsidRPr="00AE600C" w:rsidRDefault="00841B24" w:rsidP="004F307A">
      <w:pPr>
        <w:jc w:val="both"/>
        <w:rPr>
          <w:rFonts w:ascii="Verdana" w:hAnsi="Verdana"/>
          <w:b/>
          <w:sz w:val="22"/>
          <w:szCs w:val="22"/>
        </w:rPr>
      </w:pPr>
      <w:r w:rsidRPr="00AE600C">
        <w:rPr>
          <w:rFonts w:ascii="Verdana" w:hAnsi="Verdana"/>
          <w:b/>
          <w:sz w:val="22"/>
          <w:szCs w:val="22"/>
        </w:rPr>
        <w:t>4</w:t>
      </w:r>
      <w:r w:rsidR="004F307A" w:rsidRPr="00AE600C">
        <w:rPr>
          <w:rFonts w:ascii="Verdana" w:hAnsi="Verdana"/>
          <w:b/>
          <w:sz w:val="22"/>
          <w:szCs w:val="22"/>
        </w:rPr>
        <w:t>. DO CRITÉRIO DE ACEITABILIDADE DE PREÇO</w:t>
      </w:r>
    </w:p>
    <w:p w14:paraId="07B71BC2" w14:textId="77777777" w:rsidR="004F307A" w:rsidRPr="00AE600C" w:rsidRDefault="004F307A" w:rsidP="004F307A">
      <w:pPr>
        <w:pStyle w:val="Corpodetexto"/>
        <w:rPr>
          <w:rFonts w:ascii="Verdana" w:hAnsi="Verdana"/>
          <w:b/>
          <w:sz w:val="22"/>
          <w:szCs w:val="22"/>
        </w:rPr>
      </w:pPr>
    </w:p>
    <w:p w14:paraId="16B08811"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Adotar-se-á como critério de aceitabilidade de preço o do</w:t>
      </w:r>
      <w:r w:rsidRPr="00AE600C">
        <w:rPr>
          <w:rFonts w:ascii="Verdana" w:hAnsi="Verdana"/>
          <w:b/>
          <w:sz w:val="22"/>
          <w:szCs w:val="22"/>
        </w:rPr>
        <w:t xml:space="preserve"> VALOR UNITÁRIO ESTIMADO</w:t>
      </w:r>
      <w:r w:rsidRPr="00AE600C">
        <w:rPr>
          <w:rFonts w:ascii="Verdana" w:hAnsi="Verdana"/>
          <w:sz w:val="22"/>
          <w:szCs w:val="22"/>
        </w:rPr>
        <w:t>, desclassificando-se as propostas com preços que excedam esse limite estabelecido, ou sejam,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w:t>
      </w:r>
    </w:p>
    <w:p w14:paraId="0D60BC8F" w14:textId="77777777" w:rsidR="004F307A" w:rsidRPr="00AE600C" w:rsidRDefault="004F307A" w:rsidP="004F307A">
      <w:pPr>
        <w:jc w:val="both"/>
        <w:rPr>
          <w:rFonts w:ascii="Verdana" w:hAnsi="Verdana"/>
          <w:b/>
          <w:sz w:val="22"/>
          <w:szCs w:val="22"/>
        </w:rPr>
      </w:pPr>
    </w:p>
    <w:p w14:paraId="7CEAB981" w14:textId="21BC4F14" w:rsidR="004F307A" w:rsidRPr="00AE600C" w:rsidRDefault="00841B24" w:rsidP="004F307A">
      <w:pPr>
        <w:jc w:val="both"/>
        <w:rPr>
          <w:rFonts w:ascii="Verdana" w:hAnsi="Verdana"/>
          <w:b/>
          <w:sz w:val="22"/>
          <w:szCs w:val="22"/>
        </w:rPr>
      </w:pPr>
      <w:r w:rsidRPr="00AE600C">
        <w:rPr>
          <w:rFonts w:ascii="Verdana" w:hAnsi="Verdana"/>
          <w:b/>
          <w:sz w:val="22"/>
          <w:szCs w:val="22"/>
        </w:rPr>
        <w:t>5</w:t>
      </w:r>
      <w:r w:rsidR="004F307A" w:rsidRPr="00AE600C">
        <w:rPr>
          <w:rFonts w:ascii="Verdana" w:hAnsi="Verdana"/>
          <w:b/>
          <w:sz w:val="22"/>
          <w:szCs w:val="22"/>
        </w:rPr>
        <w:t>. DO CRITÉRIO DE JULGAMENTO</w:t>
      </w:r>
    </w:p>
    <w:p w14:paraId="53DB82A6" w14:textId="77777777" w:rsidR="004F307A" w:rsidRPr="00AE600C" w:rsidRDefault="004F307A" w:rsidP="004F307A">
      <w:pPr>
        <w:pStyle w:val="Corpodetexto"/>
        <w:rPr>
          <w:rFonts w:ascii="Verdana" w:hAnsi="Verdana"/>
          <w:b/>
          <w:sz w:val="22"/>
          <w:szCs w:val="22"/>
        </w:rPr>
      </w:pPr>
    </w:p>
    <w:p w14:paraId="272FECA7"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O critério de julgamento é o de</w:t>
      </w:r>
      <w:r w:rsidRPr="00AE600C">
        <w:rPr>
          <w:rFonts w:ascii="Verdana" w:hAnsi="Verdana"/>
          <w:b/>
          <w:sz w:val="22"/>
          <w:szCs w:val="22"/>
        </w:rPr>
        <w:t xml:space="preserve"> MENOR PREÇO UNITÁRIO, sendo a adjudicação realizada por item, </w:t>
      </w:r>
      <w:r w:rsidRPr="00AE600C">
        <w:rPr>
          <w:rFonts w:ascii="Verdana" w:hAnsi="Verdana"/>
          <w:sz w:val="22"/>
          <w:szCs w:val="22"/>
        </w:rPr>
        <w:t>não se admitindo proposta com preços irrisórios ou de valor zero, incompatíveis com os preços de insumos e salários de mercado acrescidos dos respectivos encargos.</w:t>
      </w:r>
    </w:p>
    <w:p w14:paraId="12DE88CB" w14:textId="77777777" w:rsidR="004F307A" w:rsidRPr="00AE600C" w:rsidRDefault="004F307A" w:rsidP="004F307A">
      <w:pPr>
        <w:pStyle w:val="Corpodetexto"/>
        <w:rPr>
          <w:rFonts w:ascii="Verdana" w:hAnsi="Verdana"/>
          <w:b/>
          <w:sz w:val="22"/>
          <w:szCs w:val="22"/>
        </w:rPr>
      </w:pPr>
    </w:p>
    <w:p w14:paraId="4ED431DC" w14:textId="2387ACCD" w:rsidR="004F307A" w:rsidRPr="00AE600C" w:rsidRDefault="00841B24" w:rsidP="004F307A">
      <w:pPr>
        <w:pStyle w:val="Corpodetexto"/>
        <w:rPr>
          <w:rFonts w:ascii="Verdana" w:hAnsi="Verdana"/>
          <w:b/>
          <w:sz w:val="22"/>
          <w:szCs w:val="22"/>
        </w:rPr>
      </w:pPr>
      <w:r w:rsidRPr="00AE600C">
        <w:rPr>
          <w:rFonts w:ascii="Verdana" w:hAnsi="Verdana"/>
          <w:b/>
          <w:sz w:val="22"/>
          <w:szCs w:val="22"/>
        </w:rPr>
        <w:t>6</w:t>
      </w:r>
      <w:r w:rsidR="004F307A" w:rsidRPr="00AE600C">
        <w:rPr>
          <w:rFonts w:ascii="Verdana" w:hAnsi="Verdana"/>
          <w:b/>
          <w:sz w:val="22"/>
          <w:szCs w:val="22"/>
        </w:rPr>
        <w:t>. DA HABILITAÇÃO</w:t>
      </w:r>
    </w:p>
    <w:p w14:paraId="3D89941F" w14:textId="77777777" w:rsidR="004F307A" w:rsidRPr="00AE600C" w:rsidRDefault="004F307A" w:rsidP="004F307A">
      <w:pPr>
        <w:pStyle w:val="Corpodetexto"/>
        <w:rPr>
          <w:rFonts w:ascii="Verdana" w:hAnsi="Verdana"/>
          <w:b/>
          <w:sz w:val="22"/>
          <w:szCs w:val="22"/>
        </w:rPr>
      </w:pPr>
    </w:p>
    <w:p w14:paraId="620442E0" w14:textId="2DDF38E9" w:rsidR="004F307A" w:rsidRPr="00AE600C" w:rsidRDefault="004F307A" w:rsidP="004F307A">
      <w:pPr>
        <w:pStyle w:val="Corpodetexto"/>
        <w:rPr>
          <w:rFonts w:ascii="Verdana" w:hAnsi="Verdana"/>
          <w:sz w:val="22"/>
          <w:szCs w:val="22"/>
        </w:rPr>
      </w:pPr>
      <w:r w:rsidRPr="00AE600C">
        <w:rPr>
          <w:rFonts w:ascii="Verdana" w:hAnsi="Verdana"/>
          <w:sz w:val="22"/>
          <w:szCs w:val="22"/>
        </w:rPr>
        <w:t xml:space="preserve">Para habilitação na licitação, o licitante deverá apresentar os documentos e as </w:t>
      </w:r>
      <w:r w:rsidR="00C03857" w:rsidRPr="00AE600C">
        <w:rPr>
          <w:rFonts w:ascii="Verdana" w:hAnsi="Verdana"/>
          <w:sz w:val="22"/>
          <w:szCs w:val="22"/>
        </w:rPr>
        <w:t>certidões abaixo</w:t>
      </w:r>
      <w:r w:rsidRPr="00AE600C">
        <w:rPr>
          <w:rFonts w:ascii="Verdana" w:hAnsi="Verdana"/>
          <w:sz w:val="22"/>
          <w:szCs w:val="22"/>
        </w:rPr>
        <w:t>:</w:t>
      </w:r>
    </w:p>
    <w:p w14:paraId="58866E81" w14:textId="77777777" w:rsidR="004F307A" w:rsidRPr="00AE600C" w:rsidRDefault="004F307A" w:rsidP="004F307A">
      <w:pPr>
        <w:pStyle w:val="Corpodetexto"/>
        <w:rPr>
          <w:rFonts w:ascii="Verdana" w:hAnsi="Verdana"/>
          <w:sz w:val="22"/>
          <w:szCs w:val="22"/>
        </w:rPr>
      </w:pPr>
    </w:p>
    <w:p w14:paraId="384A309E" w14:textId="77777777" w:rsidR="004F307A" w:rsidRPr="00AE600C" w:rsidRDefault="004F307A" w:rsidP="004F307A">
      <w:pPr>
        <w:pStyle w:val="Corpodetexto"/>
        <w:rPr>
          <w:rFonts w:ascii="Verdana" w:hAnsi="Verdana"/>
          <w:b/>
          <w:sz w:val="22"/>
          <w:szCs w:val="22"/>
        </w:rPr>
      </w:pPr>
      <w:r w:rsidRPr="00AE600C">
        <w:rPr>
          <w:rFonts w:ascii="Verdana" w:hAnsi="Verdana"/>
          <w:b/>
          <w:sz w:val="22"/>
          <w:szCs w:val="22"/>
        </w:rPr>
        <w:t>HABILITAÇÃO JURÍDICA:</w:t>
      </w:r>
    </w:p>
    <w:p w14:paraId="1137EA81" w14:textId="77777777" w:rsidR="004F307A" w:rsidRPr="00AE600C" w:rsidRDefault="004F307A" w:rsidP="004F307A">
      <w:pPr>
        <w:rPr>
          <w:rFonts w:ascii="Verdana" w:hAnsi="Verdana"/>
          <w:b/>
          <w:sz w:val="22"/>
          <w:szCs w:val="22"/>
        </w:rPr>
      </w:pPr>
    </w:p>
    <w:p w14:paraId="292C06D2"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1. </w:t>
      </w:r>
      <w:r w:rsidRPr="00AE600C">
        <w:rPr>
          <w:rFonts w:ascii="Verdana" w:hAnsi="Verdana"/>
          <w:sz w:val="22"/>
          <w:szCs w:val="22"/>
        </w:rPr>
        <w:t>Registro no REGISTRO PÚBLICO DE EMPRESAS MERCANTIS, em se tratando de empresário individual ou sociedade empresária;</w:t>
      </w:r>
    </w:p>
    <w:p w14:paraId="190E635C" w14:textId="77777777" w:rsidR="004F307A" w:rsidRPr="00AE600C" w:rsidRDefault="004F307A" w:rsidP="004F307A">
      <w:pPr>
        <w:jc w:val="both"/>
        <w:rPr>
          <w:rFonts w:ascii="Verdana" w:hAnsi="Verdana"/>
          <w:b/>
          <w:sz w:val="22"/>
          <w:szCs w:val="22"/>
        </w:rPr>
      </w:pPr>
    </w:p>
    <w:p w14:paraId="0ACFADC6"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2. </w:t>
      </w:r>
      <w:r w:rsidRPr="00AE600C">
        <w:rPr>
          <w:rFonts w:ascii="Verdana" w:hAnsi="Verdana"/>
          <w:sz w:val="22"/>
          <w:szCs w:val="22"/>
        </w:rPr>
        <w:t>Registro no REGISTRO CIVIL DAS PESSOAS JURÍDICAS, em se tratando de sociedade simples;</w:t>
      </w:r>
    </w:p>
    <w:p w14:paraId="5C4A3662" w14:textId="77777777" w:rsidR="004F307A" w:rsidRPr="00AE600C" w:rsidRDefault="004F307A" w:rsidP="004F307A">
      <w:pPr>
        <w:jc w:val="both"/>
        <w:rPr>
          <w:rFonts w:ascii="Verdana" w:hAnsi="Verdana"/>
          <w:b/>
          <w:sz w:val="22"/>
          <w:szCs w:val="22"/>
        </w:rPr>
      </w:pPr>
    </w:p>
    <w:p w14:paraId="261522F2"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3. </w:t>
      </w:r>
      <w:r w:rsidRPr="00AE600C">
        <w:rPr>
          <w:rFonts w:ascii="Verdana" w:hAnsi="Verdana"/>
          <w:sz w:val="22"/>
          <w:szCs w:val="22"/>
        </w:rPr>
        <w:t>Ato constitutivo, estatuto ou contrato social em vigor, devidamente registrado, no órgão correspondente, indicando os atuais responsáveis pela administração;</w:t>
      </w:r>
    </w:p>
    <w:p w14:paraId="13EA737C" w14:textId="77777777" w:rsidR="004F307A" w:rsidRPr="00AE600C" w:rsidRDefault="004F307A" w:rsidP="004F307A">
      <w:pPr>
        <w:jc w:val="both"/>
        <w:rPr>
          <w:rFonts w:ascii="Verdana" w:hAnsi="Verdana"/>
          <w:b/>
          <w:sz w:val="22"/>
          <w:szCs w:val="22"/>
        </w:rPr>
      </w:pPr>
    </w:p>
    <w:p w14:paraId="245D2029"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3.1. </w:t>
      </w:r>
      <w:r w:rsidRPr="00AE600C">
        <w:rPr>
          <w:rFonts w:ascii="Verdana" w:hAnsi="Verdana"/>
          <w:sz w:val="22"/>
          <w:szCs w:val="22"/>
        </w:rPr>
        <w:t>Caso os responsáveis não constem no contrato social, documento que indique a responsabilidade pela administração;</w:t>
      </w:r>
    </w:p>
    <w:p w14:paraId="23A77CA5" w14:textId="77777777" w:rsidR="004F307A" w:rsidRPr="00AE600C" w:rsidRDefault="004F307A" w:rsidP="004F307A">
      <w:pPr>
        <w:jc w:val="both"/>
        <w:rPr>
          <w:rFonts w:ascii="Verdana" w:hAnsi="Verdana"/>
          <w:sz w:val="22"/>
          <w:szCs w:val="22"/>
        </w:rPr>
      </w:pPr>
    </w:p>
    <w:p w14:paraId="6B657ECF"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4. </w:t>
      </w:r>
      <w:r w:rsidRPr="00AE600C">
        <w:rPr>
          <w:rFonts w:ascii="Verdana" w:hAnsi="Verdana"/>
          <w:sz w:val="22"/>
          <w:szCs w:val="22"/>
        </w:rPr>
        <w:t xml:space="preserve">No caso de sociedades anônimas, cópia da ata da assembleia geral ou da reunião do conselho de administração atinente à eleição e ao mandato dos atuais administradores, evidenciando o devido registro na Junta Comercial pertinente ou publicação prevista na </w:t>
      </w:r>
      <w:r w:rsidRPr="00AE600C">
        <w:rPr>
          <w:rFonts w:ascii="Verdana" w:hAnsi="Verdana"/>
          <w:b/>
          <w:sz w:val="22"/>
          <w:szCs w:val="22"/>
        </w:rPr>
        <w:t>Lei Federal nº 6.404/76</w:t>
      </w:r>
      <w:r w:rsidRPr="00AE600C">
        <w:rPr>
          <w:rFonts w:ascii="Verdana" w:hAnsi="Verdana"/>
          <w:sz w:val="22"/>
          <w:szCs w:val="22"/>
        </w:rPr>
        <w:t xml:space="preserve"> e suas alterações; </w:t>
      </w:r>
    </w:p>
    <w:p w14:paraId="2FBEC63C" w14:textId="77777777" w:rsidR="004F307A" w:rsidRPr="00AE600C" w:rsidRDefault="004F307A" w:rsidP="004F307A">
      <w:pPr>
        <w:jc w:val="both"/>
        <w:rPr>
          <w:rFonts w:ascii="Verdana" w:hAnsi="Verdana"/>
          <w:b/>
          <w:sz w:val="22"/>
          <w:szCs w:val="22"/>
        </w:rPr>
      </w:pPr>
    </w:p>
    <w:p w14:paraId="44C7A92A" w14:textId="77777777" w:rsidR="004F307A" w:rsidRPr="00AE600C" w:rsidRDefault="004F307A" w:rsidP="004F307A">
      <w:pPr>
        <w:jc w:val="both"/>
        <w:rPr>
          <w:rFonts w:ascii="Verdana" w:hAnsi="Verdana"/>
          <w:sz w:val="22"/>
          <w:szCs w:val="22"/>
        </w:rPr>
      </w:pPr>
      <w:r w:rsidRPr="00AE600C">
        <w:rPr>
          <w:rFonts w:ascii="Verdana" w:hAnsi="Verdana"/>
          <w:b/>
          <w:sz w:val="22"/>
          <w:szCs w:val="22"/>
        </w:rPr>
        <w:t>5.</w:t>
      </w:r>
      <w:r w:rsidRPr="00AE600C">
        <w:rPr>
          <w:rFonts w:ascii="Verdana" w:hAnsi="Verdana"/>
          <w:sz w:val="22"/>
          <w:szCs w:val="22"/>
        </w:rPr>
        <w:t xml:space="preserve"> Cópia do decreto de autorização para que se estabeleçam no País e ato de registro ou autorização para funcionamento expedido pelo órgão competente, no caso de empresas ou sociedades estrangeiras.</w:t>
      </w:r>
    </w:p>
    <w:p w14:paraId="3AB18108" w14:textId="77777777" w:rsidR="004F307A" w:rsidRPr="00AE600C" w:rsidRDefault="004F307A" w:rsidP="004F307A">
      <w:pPr>
        <w:jc w:val="both"/>
        <w:rPr>
          <w:rFonts w:ascii="Verdana" w:hAnsi="Verdana"/>
          <w:b/>
          <w:sz w:val="22"/>
          <w:szCs w:val="22"/>
          <w:u w:val="single"/>
        </w:rPr>
      </w:pPr>
    </w:p>
    <w:p w14:paraId="46AFE267" w14:textId="77777777" w:rsidR="004F307A" w:rsidRPr="00AE600C" w:rsidRDefault="004F307A" w:rsidP="004F307A">
      <w:pPr>
        <w:jc w:val="both"/>
        <w:rPr>
          <w:rFonts w:ascii="Verdana" w:hAnsi="Verdana"/>
          <w:b/>
          <w:sz w:val="22"/>
          <w:szCs w:val="22"/>
        </w:rPr>
      </w:pPr>
      <w:r w:rsidRPr="00AE600C">
        <w:rPr>
          <w:rFonts w:ascii="Verdana" w:hAnsi="Verdana"/>
          <w:b/>
          <w:sz w:val="22"/>
          <w:szCs w:val="22"/>
        </w:rPr>
        <w:t xml:space="preserve">6. Certificado da Condição de Microempreendedor Individual – CCMEI, disponível em </w:t>
      </w:r>
      <w:hyperlink r:id="rId8" w:history="1">
        <w:r w:rsidRPr="00AE600C">
          <w:rPr>
            <w:rStyle w:val="Hyperlink"/>
            <w:rFonts w:ascii="Verdana" w:hAnsi="Verdana"/>
            <w:color w:val="auto"/>
            <w:sz w:val="22"/>
            <w:szCs w:val="22"/>
          </w:rPr>
          <w:t>http://www.portaldoempreendedor.com.br</w:t>
        </w:r>
      </w:hyperlink>
      <w:r w:rsidRPr="00AE600C">
        <w:rPr>
          <w:rFonts w:ascii="Verdana" w:hAnsi="Verdana"/>
          <w:b/>
          <w:sz w:val="22"/>
          <w:szCs w:val="22"/>
        </w:rPr>
        <w:t>, no caso de microempreendedor individual – MI.</w:t>
      </w:r>
    </w:p>
    <w:p w14:paraId="648D62BB" w14:textId="77777777" w:rsidR="004F307A" w:rsidRPr="00AE600C" w:rsidRDefault="004F307A" w:rsidP="004F307A">
      <w:pPr>
        <w:pStyle w:val="Corpodetexto"/>
        <w:rPr>
          <w:rFonts w:ascii="Verdana" w:hAnsi="Verdana"/>
          <w:b/>
          <w:sz w:val="22"/>
          <w:szCs w:val="22"/>
        </w:rPr>
      </w:pPr>
    </w:p>
    <w:p w14:paraId="755C8E2B" w14:textId="77777777" w:rsidR="00351DC3" w:rsidRPr="00AE600C" w:rsidRDefault="00351DC3" w:rsidP="004F307A">
      <w:pPr>
        <w:jc w:val="both"/>
        <w:rPr>
          <w:rFonts w:ascii="Verdana" w:hAnsi="Verdana"/>
          <w:b/>
          <w:sz w:val="22"/>
          <w:szCs w:val="22"/>
        </w:rPr>
      </w:pPr>
    </w:p>
    <w:p w14:paraId="40479E31" w14:textId="77777777" w:rsidR="00351DC3" w:rsidRPr="00AE600C" w:rsidRDefault="00351DC3" w:rsidP="004F307A">
      <w:pPr>
        <w:jc w:val="both"/>
        <w:rPr>
          <w:rFonts w:ascii="Verdana" w:hAnsi="Verdana"/>
          <w:b/>
          <w:sz w:val="22"/>
          <w:szCs w:val="22"/>
        </w:rPr>
      </w:pPr>
    </w:p>
    <w:p w14:paraId="1F118D8E" w14:textId="7AC7063F" w:rsidR="004F307A" w:rsidRPr="00AE600C" w:rsidRDefault="004F307A" w:rsidP="004F307A">
      <w:pPr>
        <w:jc w:val="both"/>
        <w:rPr>
          <w:rFonts w:ascii="Verdana" w:hAnsi="Verdana"/>
          <w:b/>
          <w:sz w:val="22"/>
          <w:szCs w:val="22"/>
        </w:rPr>
      </w:pPr>
      <w:r w:rsidRPr="00AE600C">
        <w:rPr>
          <w:rFonts w:ascii="Verdana" w:hAnsi="Verdana"/>
          <w:b/>
          <w:sz w:val="22"/>
          <w:szCs w:val="22"/>
        </w:rPr>
        <w:lastRenderedPageBreak/>
        <w:t>REGULARIDADE FISCAL E TRABALHISTA:</w:t>
      </w:r>
    </w:p>
    <w:p w14:paraId="7F705075" w14:textId="77777777" w:rsidR="004F307A" w:rsidRPr="00AE600C" w:rsidRDefault="004F307A" w:rsidP="004F307A">
      <w:pPr>
        <w:rPr>
          <w:rFonts w:ascii="Verdana" w:hAnsi="Verdana"/>
          <w:b/>
          <w:sz w:val="22"/>
          <w:szCs w:val="22"/>
        </w:rPr>
      </w:pPr>
    </w:p>
    <w:p w14:paraId="12CB8A79" w14:textId="77777777" w:rsidR="004F307A" w:rsidRPr="00AE600C" w:rsidRDefault="004F307A" w:rsidP="004F307A">
      <w:pPr>
        <w:jc w:val="both"/>
        <w:rPr>
          <w:rFonts w:ascii="Verdana" w:eastAsia="Cambria" w:hAnsi="Verdana"/>
          <w:sz w:val="22"/>
          <w:szCs w:val="22"/>
        </w:rPr>
      </w:pPr>
      <w:r w:rsidRPr="00AE600C">
        <w:rPr>
          <w:rFonts w:ascii="Verdana" w:hAnsi="Verdana"/>
          <w:b/>
          <w:sz w:val="22"/>
          <w:szCs w:val="22"/>
        </w:rPr>
        <w:t>1.</w:t>
      </w:r>
      <w:r w:rsidRPr="00AE600C">
        <w:rPr>
          <w:rFonts w:ascii="Verdana" w:hAnsi="Verdana"/>
          <w:sz w:val="22"/>
          <w:szCs w:val="22"/>
        </w:rPr>
        <w:t xml:space="preserve"> </w:t>
      </w:r>
      <w:r w:rsidRPr="00AE600C">
        <w:rPr>
          <w:rFonts w:ascii="Verdana" w:eastAsia="Cambria" w:hAnsi="Verdana"/>
          <w:sz w:val="22"/>
          <w:szCs w:val="22"/>
        </w:rPr>
        <w:t>Prova de inscrição no Cadastro Nacional de Pessoas Jurídicas - CNPJ;</w:t>
      </w:r>
    </w:p>
    <w:p w14:paraId="258C0213" w14:textId="77777777" w:rsidR="004F307A" w:rsidRPr="00AE600C" w:rsidRDefault="004F307A" w:rsidP="004F307A">
      <w:pPr>
        <w:jc w:val="both"/>
        <w:rPr>
          <w:rFonts w:ascii="Verdana" w:hAnsi="Verdana"/>
          <w:b/>
          <w:sz w:val="22"/>
          <w:szCs w:val="22"/>
        </w:rPr>
      </w:pPr>
    </w:p>
    <w:p w14:paraId="07385CA3" w14:textId="77777777" w:rsidR="004F307A" w:rsidRPr="00AE600C" w:rsidRDefault="004F307A" w:rsidP="004F307A">
      <w:pPr>
        <w:jc w:val="both"/>
        <w:rPr>
          <w:rFonts w:ascii="Verdana" w:hAnsi="Verdana"/>
          <w:sz w:val="22"/>
          <w:szCs w:val="22"/>
        </w:rPr>
      </w:pPr>
      <w:r w:rsidRPr="00AE600C">
        <w:rPr>
          <w:rFonts w:ascii="Verdana" w:hAnsi="Verdana"/>
          <w:b/>
          <w:sz w:val="22"/>
          <w:szCs w:val="22"/>
        </w:rPr>
        <w:t>2.</w:t>
      </w:r>
      <w:r w:rsidRPr="00AE600C">
        <w:rPr>
          <w:rFonts w:ascii="Verdana" w:eastAsia="Cambria" w:hAnsi="Verdana"/>
          <w:sz w:val="22"/>
          <w:szCs w:val="22"/>
        </w:rPr>
        <w:t xml:space="preserve"> Prova de inscrição no cadastro de contribuintes estadual ou municipal, conforme o caso, pertinente ao seu ramo de atividade e compatível com o objeto licitado;</w:t>
      </w:r>
    </w:p>
    <w:p w14:paraId="18468281" w14:textId="77777777" w:rsidR="004F307A" w:rsidRPr="00AE600C" w:rsidRDefault="004F307A" w:rsidP="004F307A">
      <w:pPr>
        <w:jc w:val="both"/>
        <w:rPr>
          <w:rFonts w:ascii="Verdana" w:hAnsi="Verdana"/>
          <w:sz w:val="22"/>
          <w:szCs w:val="22"/>
        </w:rPr>
      </w:pPr>
    </w:p>
    <w:p w14:paraId="6409458F"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 xml:space="preserve">3. </w:t>
      </w:r>
      <w:r w:rsidRPr="00AE600C">
        <w:rPr>
          <w:rFonts w:ascii="Verdana" w:eastAsia="Cambria" w:hAnsi="Verdana"/>
          <w:sz w:val="22"/>
          <w:szCs w:val="22"/>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52BE6FB7" w14:textId="77777777" w:rsidR="004F307A" w:rsidRPr="00AE600C" w:rsidRDefault="004F307A" w:rsidP="004F307A">
      <w:pPr>
        <w:jc w:val="both"/>
        <w:rPr>
          <w:rFonts w:ascii="Verdana" w:eastAsia="Cambria" w:hAnsi="Verdana"/>
          <w:b/>
          <w:sz w:val="22"/>
          <w:szCs w:val="22"/>
        </w:rPr>
      </w:pPr>
    </w:p>
    <w:p w14:paraId="6ED0A77A" w14:textId="77777777" w:rsidR="004F307A" w:rsidRPr="00AE600C" w:rsidRDefault="004F307A" w:rsidP="004F307A">
      <w:pPr>
        <w:pStyle w:val="Cabealho"/>
        <w:jc w:val="both"/>
        <w:rPr>
          <w:rFonts w:ascii="Verdana" w:hAnsi="Verdana"/>
          <w:sz w:val="22"/>
          <w:szCs w:val="22"/>
          <w:u w:val="single"/>
        </w:rPr>
      </w:pPr>
      <w:r w:rsidRPr="00AE600C">
        <w:rPr>
          <w:rFonts w:ascii="Verdana" w:hAnsi="Verdana"/>
          <w:b/>
          <w:bCs/>
          <w:sz w:val="22"/>
          <w:szCs w:val="22"/>
        </w:rPr>
        <w:t>4.</w:t>
      </w:r>
      <w:r w:rsidRPr="00AE600C">
        <w:rPr>
          <w:rFonts w:ascii="Verdana" w:hAnsi="Verdana"/>
          <w:bCs/>
          <w:sz w:val="22"/>
          <w:szCs w:val="22"/>
        </w:rPr>
        <w:t xml:space="preserve"> </w:t>
      </w:r>
      <w:r w:rsidRPr="00AE600C">
        <w:rPr>
          <w:rFonts w:ascii="Verdana" w:hAnsi="Verdana"/>
          <w:sz w:val="22"/>
          <w:szCs w:val="22"/>
        </w:rPr>
        <w:t>Prova de regularidade para com a Fazenda Estadual, mediante apresentação da Certidão de Regularidade de Tributos Estaduais (ICMS), em vigor, expedida pela Secretaria de Estado de Fazenda ou Distrito Federal da sede do licitante, ou outra certidão equivalente, na forma da lei;</w:t>
      </w:r>
    </w:p>
    <w:p w14:paraId="55B5F804" w14:textId="77777777" w:rsidR="004F307A" w:rsidRPr="00AE600C" w:rsidRDefault="004F307A" w:rsidP="004F307A">
      <w:pPr>
        <w:jc w:val="both"/>
        <w:rPr>
          <w:rFonts w:ascii="Verdana" w:hAnsi="Verdana"/>
          <w:sz w:val="22"/>
          <w:szCs w:val="22"/>
          <w:u w:val="single"/>
        </w:rPr>
      </w:pPr>
    </w:p>
    <w:p w14:paraId="40F8A5AB"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4.1. </w:t>
      </w:r>
      <w:r w:rsidRPr="00AE600C">
        <w:rPr>
          <w:rFonts w:ascii="Verdana" w:hAnsi="Verdana"/>
          <w:sz w:val="22"/>
          <w:szCs w:val="22"/>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1DF86066" w14:textId="77777777" w:rsidR="004F307A" w:rsidRPr="00AE600C" w:rsidRDefault="004F307A" w:rsidP="004F307A">
      <w:pPr>
        <w:pStyle w:val="Cabealho"/>
        <w:ind w:left="1418"/>
        <w:jc w:val="both"/>
        <w:rPr>
          <w:rFonts w:ascii="Verdana" w:hAnsi="Verdana"/>
          <w:sz w:val="22"/>
          <w:szCs w:val="22"/>
        </w:rPr>
      </w:pPr>
    </w:p>
    <w:p w14:paraId="5C96E346"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 xml:space="preserve">5. </w:t>
      </w:r>
      <w:r w:rsidRPr="00AE600C">
        <w:rPr>
          <w:rFonts w:ascii="Verdana" w:hAnsi="Verdana"/>
          <w:sz w:val="22"/>
          <w:szCs w:val="22"/>
        </w:rPr>
        <w:t>Prova de regularidade para com a Fazenda Municipal, mediante apresentação da Certidão de Regularidade de Tributos Municipais (ISS), em vigor, expedida pela Secretaria Municipal de Fazenda da sede do licitante, ou outra certidão equivalente, na forma da lei</w:t>
      </w:r>
      <w:r w:rsidRPr="00AE600C">
        <w:rPr>
          <w:rFonts w:ascii="Verdana" w:eastAsia="Cambria" w:hAnsi="Verdana"/>
          <w:sz w:val="22"/>
          <w:szCs w:val="22"/>
        </w:rPr>
        <w:t>;</w:t>
      </w:r>
    </w:p>
    <w:p w14:paraId="2399D371" w14:textId="77777777" w:rsidR="004F307A" w:rsidRPr="00AE600C" w:rsidRDefault="004F307A" w:rsidP="004F307A">
      <w:pPr>
        <w:jc w:val="both"/>
        <w:rPr>
          <w:rFonts w:ascii="Verdana" w:eastAsia="Cambria" w:hAnsi="Verdana"/>
          <w:b/>
          <w:sz w:val="22"/>
          <w:szCs w:val="22"/>
        </w:rPr>
      </w:pPr>
    </w:p>
    <w:p w14:paraId="5F5155D0"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6.</w:t>
      </w:r>
      <w:r w:rsidRPr="00AE600C">
        <w:rPr>
          <w:rFonts w:ascii="Verdana" w:eastAsia="Cambria" w:hAnsi="Verdana"/>
          <w:sz w:val="22"/>
          <w:szCs w:val="22"/>
        </w:rPr>
        <w:t xml:space="preserve"> Prova de regularidade relativa à Previdência Social,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4E55FC81" w14:textId="77777777" w:rsidR="004F307A" w:rsidRPr="00AE600C" w:rsidRDefault="004F307A" w:rsidP="004F307A">
      <w:pPr>
        <w:jc w:val="both"/>
        <w:rPr>
          <w:rFonts w:ascii="Verdana" w:eastAsia="Cambria" w:hAnsi="Verdana"/>
          <w:b/>
          <w:sz w:val="22"/>
          <w:szCs w:val="22"/>
        </w:rPr>
      </w:pPr>
    </w:p>
    <w:p w14:paraId="53C4C8F0"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 xml:space="preserve">7. </w:t>
      </w:r>
      <w:r w:rsidRPr="00AE600C">
        <w:rPr>
          <w:rFonts w:ascii="Verdana" w:eastAsia="Cambria" w:hAnsi="Verdana"/>
          <w:sz w:val="22"/>
          <w:szCs w:val="22"/>
        </w:rPr>
        <w:t xml:space="preserve">Prova de regularidade relativa ao FGTS (Fundo de Garantia por Tempo de Serviço), em vigor, expedida pela Caixa Econômica Federal, ou outra certidão equivalente, na forma da lei. </w:t>
      </w:r>
    </w:p>
    <w:p w14:paraId="3F5D847E" w14:textId="77777777" w:rsidR="004F307A" w:rsidRPr="00AE600C" w:rsidRDefault="004F307A" w:rsidP="004F307A">
      <w:pPr>
        <w:jc w:val="both"/>
        <w:rPr>
          <w:rFonts w:ascii="Verdana" w:hAnsi="Verdana"/>
          <w:b/>
          <w:sz w:val="22"/>
          <w:szCs w:val="22"/>
        </w:rPr>
      </w:pPr>
    </w:p>
    <w:p w14:paraId="01B09F6F"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 xml:space="preserve">8. </w:t>
      </w:r>
      <w:r w:rsidRPr="00AE600C">
        <w:rPr>
          <w:rFonts w:ascii="Verdana" w:eastAsia="Cambria" w:hAnsi="Verdana"/>
          <w:sz w:val="22"/>
          <w:szCs w:val="22"/>
        </w:rPr>
        <w:t>Prova de inexistência de débitos inadimplidos perante a Justiça do Trabalho, mediante a apresentação de Certidão Negativa de Débitos Trabalhistas, expedida pelo Tribunal Superior do Trabalho, ou outra certidão equivalente, na forma da lei.</w:t>
      </w:r>
    </w:p>
    <w:p w14:paraId="6FE107A4" w14:textId="77777777" w:rsidR="004F307A" w:rsidRPr="00AE600C" w:rsidRDefault="004F307A" w:rsidP="004F307A">
      <w:pPr>
        <w:jc w:val="both"/>
        <w:rPr>
          <w:rFonts w:ascii="Verdana" w:hAnsi="Verdana"/>
          <w:b/>
          <w:sz w:val="22"/>
          <w:szCs w:val="22"/>
          <w:u w:val="single"/>
        </w:rPr>
      </w:pPr>
    </w:p>
    <w:p w14:paraId="26EEFFC4" w14:textId="77777777" w:rsidR="004F307A" w:rsidRPr="00AE600C" w:rsidRDefault="004F307A" w:rsidP="004F307A">
      <w:pPr>
        <w:jc w:val="both"/>
        <w:rPr>
          <w:rFonts w:ascii="Verdana" w:hAnsi="Verdana"/>
          <w:b/>
          <w:sz w:val="22"/>
          <w:szCs w:val="22"/>
        </w:rPr>
      </w:pPr>
      <w:r w:rsidRPr="00AE600C">
        <w:rPr>
          <w:rFonts w:ascii="Verdana" w:hAnsi="Verdana"/>
          <w:b/>
          <w:sz w:val="22"/>
          <w:szCs w:val="22"/>
        </w:rPr>
        <w:t>REGULARIDADE SOCIAL:</w:t>
      </w:r>
    </w:p>
    <w:p w14:paraId="39D6BCDF" w14:textId="77777777" w:rsidR="004F307A" w:rsidRPr="00AE600C" w:rsidRDefault="004F307A" w:rsidP="004F307A">
      <w:pPr>
        <w:jc w:val="both"/>
        <w:rPr>
          <w:rFonts w:ascii="Verdana" w:hAnsi="Verdana"/>
          <w:b/>
          <w:sz w:val="22"/>
          <w:szCs w:val="22"/>
        </w:rPr>
      </w:pPr>
    </w:p>
    <w:p w14:paraId="7E189977" w14:textId="77777777" w:rsidR="004F307A" w:rsidRPr="00AE600C" w:rsidRDefault="004F307A" w:rsidP="004F307A">
      <w:pPr>
        <w:jc w:val="both"/>
        <w:rPr>
          <w:rFonts w:ascii="Verdana" w:hAnsi="Verdana"/>
          <w:b/>
          <w:sz w:val="22"/>
          <w:szCs w:val="22"/>
        </w:rPr>
      </w:pPr>
      <w:r w:rsidRPr="00AE600C">
        <w:rPr>
          <w:rFonts w:ascii="Verdana" w:hAnsi="Verdana"/>
          <w:b/>
          <w:sz w:val="22"/>
          <w:szCs w:val="22"/>
        </w:rPr>
        <w:t xml:space="preserve">1. </w:t>
      </w:r>
      <w:r w:rsidRPr="00AE600C">
        <w:rPr>
          <w:rFonts w:ascii="Verdana" w:hAnsi="Verdana"/>
          <w:sz w:val="22"/>
          <w:szCs w:val="22"/>
        </w:rPr>
        <w:t>Declaração informando o cumprimento do disposto no</w:t>
      </w:r>
      <w:r w:rsidRPr="00AE600C">
        <w:rPr>
          <w:rFonts w:ascii="Verdana" w:hAnsi="Verdana"/>
          <w:b/>
          <w:sz w:val="22"/>
          <w:szCs w:val="22"/>
        </w:rPr>
        <w:t xml:space="preserve"> inciso XXXIII do artigo 7º da Constituição Federal, </w:t>
      </w:r>
      <w:r w:rsidRPr="00AE600C">
        <w:rPr>
          <w:rFonts w:ascii="Verdana" w:hAnsi="Verdana"/>
          <w:sz w:val="22"/>
          <w:szCs w:val="22"/>
        </w:rPr>
        <w:t>expressando não empregar menor de dezoito anos em trabalho noturno, perigoso ou insalubre e menores de dezesseis anos, salvo a partir de quatorze anos, na condição de aprendiz</w:t>
      </w:r>
      <w:r w:rsidRPr="00AE600C">
        <w:rPr>
          <w:rFonts w:ascii="Verdana" w:hAnsi="Verdana"/>
          <w:b/>
          <w:sz w:val="22"/>
          <w:szCs w:val="22"/>
        </w:rPr>
        <w:t xml:space="preserve">.  </w:t>
      </w:r>
    </w:p>
    <w:p w14:paraId="10C45DFF" w14:textId="77777777" w:rsidR="004F307A" w:rsidRPr="00AE600C" w:rsidRDefault="004F307A" w:rsidP="004F307A">
      <w:pPr>
        <w:pStyle w:val="Corpodetexto"/>
        <w:rPr>
          <w:rFonts w:ascii="Verdana" w:hAnsi="Verdana"/>
          <w:b/>
          <w:sz w:val="22"/>
          <w:szCs w:val="22"/>
        </w:rPr>
      </w:pPr>
    </w:p>
    <w:p w14:paraId="28635A1E" w14:textId="77777777" w:rsidR="00351DC3" w:rsidRPr="00AE600C" w:rsidRDefault="00351DC3" w:rsidP="004F307A">
      <w:pPr>
        <w:jc w:val="both"/>
        <w:rPr>
          <w:rFonts w:ascii="Verdana" w:hAnsi="Verdana"/>
          <w:b/>
          <w:sz w:val="22"/>
          <w:szCs w:val="22"/>
        </w:rPr>
      </w:pPr>
    </w:p>
    <w:p w14:paraId="5856CB8A" w14:textId="168C88A8" w:rsidR="004F307A" w:rsidRPr="00AE600C" w:rsidRDefault="004F307A" w:rsidP="004F307A">
      <w:pPr>
        <w:jc w:val="both"/>
        <w:rPr>
          <w:rFonts w:ascii="Verdana" w:hAnsi="Verdana"/>
          <w:sz w:val="22"/>
          <w:szCs w:val="22"/>
        </w:rPr>
      </w:pPr>
      <w:r w:rsidRPr="00AE600C">
        <w:rPr>
          <w:rFonts w:ascii="Verdana" w:hAnsi="Verdana"/>
          <w:b/>
          <w:sz w:val="22"/>
          <w:szCs w:val="22"/>
        </w:rPr>
        <w:lastRenderedPageBreak/>
        <w:t>DECLARAÇÃO INFORMANDO QUE TEM CONHECIMENTO DO TERMO DE REFERÊNCIA E DAS DEMAIS CONDIÇÕES DE EXECUÇÃO DO CONTRATO, RECONHECENDO SER PERFEITAMENTE VIÁVEL O CUMPRIMENTO INTEGRAL E PONTUAL DAS OBRIGAÇÕES ASSUMIDAS:</w:t>
      </w:r>
    </w:p>
    <w:p w14:paraId="14CB470D" w14:textId="77777777" w:rsidR="004F307A" w:rsidRPr="00AE600C" w:rsidRDefault="004F307A" w:rsidP="004F307A">
      <w:pPr>
        <w:jc w:val="both"/>
        <w:rPr>
          <w:rFonts w:ascii="Verdana" w:hAnsi="Verdana"/>
          <w:b/>
          <w:sz w:val="22"/>
          <w:szCs w:val="22"/>
        </w:rPr>
      </w:pPr>
    </w:p>
    <w:p w14:paraId="55717000" w14:textId="77777777" w:rsidR="004F307A" w:rsidRPr="00AE600C" w:rsidRDefault="004F307A" w:rsidP="004F307A">
      <w:pPr>
        <w:jc w:val="both"/>
        <w:rPr>
          <w:rFonts w:ascii="Verdana" w:hAnsi="Verdana"/>
          <w:sz w:val="22"/>
          <w:szCs w:val="22"/>
        </w:rPr>
      </w:pPr>
      <w:r w:rsidRPr="00AE600C">
        <w:rPr>
          <w:rFonts w:ascii="Verdana" w:hAnsi="Verdana"/>
          <w:b/>
          <w:sz w:val="22"/>
          <w:szCs w:val="22"/>
        </w:rPr>
        <w:t>1.</w:t>
      </w:r>
      <w:r w:rsidRPr="00AE600C">
        <w:rPr>
          <w:rFonts w:ascii="Verdana" w:hAnsi="Verdana"/>
          <w:sz w:val="22"/>
          <w:szCs w:val="22"/>
        </w:rPr>
        <w:t xml:space="preserve"> Declaração informando que tem conhecimento do termo de referência e das demais condições de execução do </w:t>
      </w:r>
      <w:r w:rsidRPr="00AE600C">
        <w:rPr>
          <w:rFonts w:ascii="Verdana" w:hAnsi="Verdana"/>
          <w:b/>
          <w:sz w:val="22"/>
          <w:szCs w:val="22"/>
        </w:rPr>
        <w:t>contrato</w:t>
      </w:r>
      <w:r w:rsidRPr="00AE600C">
        <w:rPr>
          <w:rFonts w:ascii="Verdana" w:hAnsi="Verdana"/>
          <w:sz w:val="22"/>
          <w:szCs w:val="22"/>
        </w:rPr>
        <w:t>, reconhecendo ser perfeitamente viável o cumprimento integral e pontual das obrigações assumidas.</w:t>
      </w:r>
    </w:p>
    <w:p w14:paraId="7BE28544" w14:textId="19ECDCB8" w:rsidR="004F307A" w:rsidRPr="00AE600C" w:rsidRDefault="004F307A" w:rsidP="004F307A">
      <w:pPr>
        <w:jc w:val="both"/>
        <w:rPr>
          <w:rFonts w:ascii="Verdana" w:eastAsia="Cambria" w:hAnsi="Verdana"/>
          <w:b/>
          <w:sz w:val="22"/>
          <w:szCs w:val="22"/>
        </w:rPr>
      </w:pPr>
    </w:p>
    <w:p w14:paraId="533DC609" w14:textId="77777777" w:rsidR="00841B24" w:rsidRPr="00AE600C" w:rsidRDefault="00841B24" w:rsidP="00841B24">
      <w:pPr>
        <w:jc w:val="both"/>
        <w:rPr>
          <w:rFonts w:ascii="Verdana" w:hAnsi="Verdana"/>
          <w:b/>
          <w:sz w:val="22"/>
          <w:szCs w:val="22"/>
        </w:rPr>
      </w:pPr>
      <w:r w:rsidRPr="00AE600C">
        <w:rPr>
          <w:rFonts w:ascii="Verdana" w:hAnsi="Verdana"/>
          <w:b/>
          <w:sz w:val="22"/>
          <w:szCs w:val="22"/>
        </w:rPr>
        <w:t>QUALIFICAÇÃO TECNICA:</w:t>
      </w:r>
    </w:p>
    <w:p w14:paraId="2EDC4487" w14:textId="77777777" w:rsidR="00841B24" w:rsidRPr="00AE600C" w:rsidRDefault="00841B24" w:rsidP="004F307A">
      <w:pPr>
        <w:jc w:val="both"/>
        <w:rPr>
          <w:rFonts w:ascii="Verdana" w:eastAsia="Cambria" w:hAnsi="Verdana"/>
          <w:b/>
          <w:sz w:val="22"/>
          <w:szCs w:val="22"/>
        </w:rPr>
      </w:pPr>
    </w:p>
    <w:p w14:paraId="2A760C1B" w14:textId="19868463" w:rsidR="00841B24" w:rsidRPr="00AE600C" w:rsidRDefault="00841B24" w:rsidP="00841B24">
      <w:pPr>
        <w:jc w:val="both"/>
        <w:rPr>
          <w:rFonts w:ascii="Verdana" w:hAnsi="Verdana"/>
          <w:b/>
          <w:bCs/>
          <w:sz w:val="22"/>
          <w:szCs w:val="22"/>
        </w:rPr>
      </w:pPr>
      <w:r w:rsidRPr="00AE600C">
        <w:rPr>
          <w:rFonts w:ascii="Verdana" w:hAnsi="Verdana"/>
          <w:b/>
          <w:sz w:val="22"/>
          <w:szCs w:val="22"/>
        </w:rPr>
        <w:t xml:space="preserve">1. </w:t>
      </w:r>
      <w:r w:rsidRPr="00AE600C">
        <w:rPr>
          <w:rFonts w:ascii="Verdana" w:hAnsi="Verdana"/>
          <w:sz w:val="22"/>
          <w:szCs w:val="22"/>
        </w:rPr>
        <w:t xml:space="preserve">Autorização de Funcionamento - AFE emitida pela </w:t>
      </w:r>
      <w:r w:rsidRPr="00AE600C">
        <w:rPr>
          <w:rFonts w:ascii="Verdana" w:hAnsi="Verdana"/>
          <w:b/>
          <w:bCs/>
          <w:sz w:val="22"/>
          <w:szCs w:val="22"/>
        </w:rPr>
        <w:t>ANVISA/MS;</w:t>
      </w:r>
    </w:p>
    <w:p w14:paraId="0DBB2A20" w14:textId="77777777" w:rsidR="00841B24" w:rsidRPr="00AE600C" w:rsidRDefault="00841B24" w:rsidP="00841B24">
      <w:pPr>
        <w:jc w:val="both"/>
        <w:rPr>
          <w:rFonts w:ascii="Verdana" w:hAnsi="Verdana"/>
          <w:b/>
          <w:bCs/>
          <w:sz w:val="22"/>
          <w:szCs w:val="22"/>
        </w:rPr>
      </w:pPr>
    </w:p>
    <w:p w14:paraId="604BB795" w14:textId="4EBD63DD" w:rsidR="00841B24" w:rsidRPr="00AE600C" w:rsidRDefault="00841B24" w:rsidP="00841B24">
      <w:pPr>
        <w:jc w:val="both"/>
        <w:rPr>
          <w:rFonts w:ascii="Verdana" w:hAnsi="Verdana"/>
          <w:sz w:val="22"/>
          <w:szCs w:val="22"/>
        </w:rPr>
      </w:pPr>
      <w:r w:rsidRPr="00AE600C">
        <w:rPr>
          <w:rFonts w:ascii="Verdana" w:hAnsi="Verdana"/>
          <w:b/>
          <w:bCs/>
          <w:sz w:val="22"/>
          <w:szCs w:val="22"/>
        </w:rPr>
        <w:t xml:space="preserve">2. </w:t>
      </w:r>
      <w:r w:rsidRPr="00AE600C">
        <w:rPr>
          <w:rFonts w:ascii="Verdana" w:hAnsi="Verdana"/>
          <w:sz w:val="22"/>
          <w:szCs w:val="22"/>
        </w:rPr>
        <w:t xml:space="preserve">Autorização Especial - AE emitida pela </w:t>
      </w:r>
      <w:r w:rsidRPr="00AE600C">
        <w:rPr>
          <w:rFonts w:ascii="Verdana" w:hAnsi="Verdana"/>
          <w:b/>
          <w:bCs/>
          <w:sz w:val="22"/>
          <w:szCs w:val="22"/>
        </w:rPr>
        <w:t>ANVISA/MS</w:t>
      </w:r>
      <w:r w:rsidRPr="00AE600C">
        <w:rPr>
          <w:rFonts w:ascii="Verdana" w:hAnsi="Verdana"/>
          <w:sz w:val="22"/>
          <w:szCs w:val="22"/>
        </w:rPr>
        <w:t xml:space="preserve">, caso o medicamento cotado esteja relacionado na Portaria 344, de 12 de maio de 1998, da Secretaria de Vigilância Sanitária/MS; </w:t>
      </w:r>
    </w:p>
    <w:p w14:paraId="53CEC48A" w14:textId="77777777" w:rsidR="00841B24" w:rsidRPr="00AE600C" w:rsidRDefault="00841B24" w:rsidP="00841B24">
      <w:pPr>
        <w:jc w:val="both"/>
        <w:rPr>
          <w:rFonts w:ascii="Verdana" w:hAnsi="Verdana"/>
          <w:b/>
          <w:sz w:val="22"/>
          <w:szCs w:val="22"/>
          <w:highlight w:val="yellow"/>
        </w:rPr>
      </w:pPr>
    </w:p>
    <w:p w14:paraId="3E56D42D" w14:textId="2EC8851F" w:rsidR="00841B24" w:rsidRPr="00AE600C" w:rsidRDefault="00841B24" w:rsidP="00841B24">
      <w:pPr>
        <w:jc w:val="both"/>
        <w:rPr>
          <w:rFonts w:ascii="Verdana" w:hAnsi="Verdana"/>
          <w:b/>
          <w:sz w:val="22"/>
          <w:szCs w:val="22"/>
          <w:highlight w:val="yellow"/>
        </w:rPr>
      </w:pPr>
      <w:r w:rsidRPr="00AE600C">
        <w:rPr>
          <w:rFonts w:ascii="Verdana" w:hAnsi="Verdana"/>
          <w:b/>
          <w:bCs/>
          <w:sz w:val="22"/>
          <w:szCs w:val="22"/>
        </w:rPr>
        <w:t xml:space="preserve">3. </w:t>
      </w:r>
      <w:r w:rsidRPr="00AE600C">
        <w:rPr>
          <w:rFonts w:ascii="Verdana" w:hAnsi="Verdana"/>
          <w:sz w:val="22"/>
          <w:szCs w:val="22"/>
        </w:rPr>
        <w:t>Licença de Funcionamento emitido pela Vigilância Sanitária Distrital, Estadual ou Municipal.</w:t>
      </w:r>
    </w:p>
    <w:p w14:paraId="0514751B" w14:textId="77777777" w:rsidR="00841B24" w:rsidRPr="00AE600C" w:rsidRDefault="00841B24" w:rsidP="004F307A">
      <w:pPr>
        <w:jc w:val="both"/>
        <w:rPr>
          <w:rFonts w:ascii="Verdana" w:eastAsia="Arial" w:hAnsi="Verdana"/>
          <w:b/>
          <w:sz w:val="22"/>
          <w:szCs w:val="22"/>
        </w:rPr>
      </w:pPr>
    </w:p>
    <w:p w14:paraId="3C1F76AB" w14:textId="31CCF646" w:rsidR="004F307A" w:rsidRPr="00AE600C" w:rsidRDefault="00841B24" w:rsidP="004F307A">
      <w:pPr>
        <w:jc w:val="both"/>
        <w:rPr>
          <w:rFonts w:ascii="Verdana" w:eastAsia="Arial" w:hAnsi="Verdana"/>
          <w:b/>
          <w:sz w:val="22"/>
          <w:szCs w:val="22"/>
        </w:rPr>
      </w:pPr>
      <w:r w:rsidRPr="00AE600C">
        <w:rPr>
          <w:rFonts w:ascii="Verdana" w:eastAsia="Arial" w:hAnsi="Verdana"/>
          <w:b/>
          <w:sz w:val="22"/>
          <w:szCs w:val="22"/>
        </w:rPr>
        <w:t>7</w:t>
      </w:r>
      <w:r w:rsidR="004F307A" w:rsidRPr="00AE600C">
        <w:rPr>
          <w:rFonts w:ascii="Verdana" w:eastAsia="Arial" w:hAnsi="Verdana"/>
          <w:b/>
          <w:sz w:val="22"/>
          <w:szCs w:val="22"/>
        </w:rPr>
        <w:t xml:space="preserve">. DO PAGAMENTO </w:t>
      </w:r>
    </w:p>
    <w:p w14:paraId="1E18466E" w14:textId="77777777" w:rsidR="004F307A" w:rsidRPr="00AE600C" w:rsidRDefault="004F307A" w:rsidP="004F307A">
      <w:pPr>
        <w:pStyle w:val="Recuodecorpodetexto"/>
        <w:tabs>
          <w:tab w:val="left" w:pos="0"/>
        </w:tabs>
        <w:jc w:val="both"/>
        <w:rPr>
          <w:rFonts w:ascii="Verdana" w:hAnsi="Verdana"/>
          <w:sz w:val="22"/>
          <w:szCs w:val="22"/>
        </w:rPr>
      </w:pPr>
    </w:p>
    <w:p w14:paraId="2452A84E" w14:textId="77777777" w:rsidR="004F307A" w:rsidRPr="00AE600C" w:rsidRDefault="004F307A" w:rsidP="004F307A">
      <w:pPr>
        <w:pStyle w:val="Recuodecorpodetexto"/>
        <w:tabs>
          <w:tab w:val="left" w:pos="0"/>
        </w:tabs>
        <w:ind w:firstLine="0"/>
        <w:jc w:val="both"/>
        <w:rPr>
          <w:rFonts w:ascii="Verdana" w:hAnsi="Verdana"/>
          <w:b/>
          <w:sz w:val="22"/>
          <w:szCs w:val="22"/>
        </w:rPr>
      </w:pPr>
      <w:r w:rsidRPr="00AE600C">
        <w:rPr>
          <w:rFonts w:ascii="Verdana" w:hAnsi="Verdana"/>
          <w:sz w:val="22"/>
          <w:szCs w:val="22"/>
        </w:rPr>
        <w:t xml:space="preserve">O pagamento será efetuado em até </w:t>
      </w:r>
      <w:r w:rsidRPr="00AE600C">
        <w:rPr>
          <w:rFonts w:ascii="Verdana" w:hAnsi="Verdana"/>
          <w:b/>
          <w:sz w:val="22"/>
          <w:szCs w:val="22"/>
        </w:rPr>
        <w:t xml:space="preserve">30 (trinta) dias, </w:t>
      </w:r>
      <w:r w:rsidRPr="00AE600C">
        <w:rPr>
          <w:rFonts w:ascii="Verdana" w:hAnsi="Verdana"/>
          <w:sz w:val="22"/>
          <w:szCs w:val="22"/>
        </w:rPr>
        <w:t xml:space="preserve">mediante adimplemento de cada parcela da obrigação, através de ordem bancária creditada em conta corrente indicada, por intermédio da apresentação da </w:t>
      </w:r>
      <w:r w:rsidRPr="00AE600C">
        <w:rPr>
          <w:rFonts w:ascii="Verdana" w:hAnsi="Verdana"/>
          <w:b/>
          <w:sz w:val="22"/>
          <w:szCs w:val="22"/>
        </w:rPr>
        <w:t>nota fiscal/fatura</w:t>
      </w:r>
      <w:r w:rsidRPr="00AE600C">
        <w:rPr>
          <w:rFonts w:ascii="Verdana" w:hAnsi="Verdana"/>
          <w:sz w:val="22"/>
          <w:szCs w:val="22"/>
        </w:rPr>
        <w:t xml:space="preserve"> emitida pela Contratada em correspondência ao objeto executado</w:t>
      </w:r>
      <w:r w:rsidRPr="00AE600C">
        <w:rPr>
          <w:rFonts w:ascii="Verdana" w:hAnsi="Verdana"/>
          <w:b/>
          <w:sz w:val="22"/>
          <w:szCs w:val="22"/>
        </w:rPr>
        <w:t xml:space="preserve">. </w:t>
      </w:r>
      <w:r w:rsidRPr="00AE600C">
        <w:rPr>
          <w:rFonts w:ascii="Verdana" w:hAnsi="Verdana"/>
          <w:sz w:val="22"/>
          <w:szCs w:val="22"/>
        </w:rPr>
        <w:t>O processamento do pagamento observará a legislação pertinente à liquidação da despesa pública.</w:t>
      </w:r>
    </w:p>
    <w:p w14:paraId="279FA26C" w14:textId="77777777" w:rsidR="004F307A" w:rsidRPr="00AE600C" w:rsidRDefault="004F307A" w:rsidP="004F307A">
      <w:pPr>
        <w:jc w:val="both"/>
        <w:rPr>
          <w:rFonts w:ascii="Verdana" w:hAnsi="Verdana"/>
          <w:sz w:val="22"/>
          <w:szCs w:val="22"/>
        </w:rPr>
      </w:pPr>
    </w:p>
    <w:p w14:paraId="120F709C" w14:textId="5F61023C" w:rsidR="004F307A" w:rsidRPr="00AE600C" w:rsidRDefault="004F307A" w:rsidP="004F307A">
      <w:pPr>
        <w:jc w:val="both"/>
        <w:rPr>
          <w:rFonts w:ascii="Verdana" w:hAnsi="Verdana"/>
          <w:sz w:val="22"/>
          <w:szCs w:val="22"/>
        </w:rPr>
      </w:pPr>
      <w:r w:rsidRPr="00AE600C">
        <w:rPr>
          <w:rFonts w:ascii="Verdana" w:hAnsi="Verdana"/>
          <w:sz w:val="22"/>
          <w:szCs w:val="22"/>
        </w:rPr>
        <w:t xml:space="preserve">Havendo atraso no pagamento, desde que não decorra de ato ou fato atribuível à Contratada, serão devidos pelo Contratante 0,033%, por dia, sobre o valor da parcela devida, a título de </w:t>
      </w:r>
      <w:r w:rsidRPr="00AE600C">
        <w:rPr>
          <w:rFonts w:ascii="Verdana" w:hAnsi="Verdana"/>
          <w:b/>
          <w:sz w:val="22"/>
          <w:szCs w:val="22"/>
        </w:rPr>
        <w:t>compensação financeira.</w:t>
      </w:r>
    </w:p>
    <w:p w14:paraId="755FD3F4" w14:textId="77777777" w:rsidR="004F307A" w:rsidRPr="00AE600C" w:rsidRDefault="004F307A" w:rsidP="004F307A">
      <w:pPr>
        <w:jc w:val="both"/>
        <w:rPr>
          <w:rFonts w:ascii="Verdana" w:hAnsi="Verdana"/>
          <w:sz w:val="22"/>
          <w:szCs w:val="22"/>
        </w:rPr>
      </w:pPr>
    </w:p>
    <w:p w14:paraId="78533C30" w14:textId="77777777" w:rsidR="004F307A" w:rsidRPr="00AE600C" w:rsidRDefault="004F307A" w:rsidP="004F307A">
      <w:pPr>
        <w:jc w:val="both"/>
        <w:rPr>
          <w:rFonts w:ascii="Verdana" w:hAnsi="Verdana"/>
          <w:b/>
          <w:sz w:val="22"/>
          <w:szCs w:val="22"/>
        </w:rPr>
      </w:pPr>
      <w:r w:rsidRPr="00AE600C">
        <w:rPr>
          <w:rFonts w:ascii="Verdana" w:hAnsi="Verdana"/>
          <w:sz w:val="22"/>
          <w:szCs w:val="22"/>
        </w:rPr>
        <w:t xml:space="preserve">Por eventuais atrasos injustificados, serão devidos à Contratada, </w:t>
      </w:r>
      <w:r w:rsidRPr="00AE600C">
        <w:rPr>
          <w:rFonts w:ascii="Verdana" w:hAnsi="Verdana"/>
          <w:b/>
          <w:sz w:val="22"/>
          <w:szCs w:val="22"/>
        </w:rPr>
        <w:t>juros moratórios</w:t>
      </w:r>
      <w:r w:rsidRPr="00AE600C">
        <w:rPr>
          <w:rFonts w:ascii="Verdana" w:hAnsi="Verdana"/>
          <w:sz w:val="22"/>
          <w:szCs w:val="22"/>
        </w:rPr>
        <w:t xml:space="preserve"> de </w:t>
      </w:r>
      <w:r w:rsidRPr="00AE600C">
        <w:rPr>
          <w:rFonts w:ascii="Verdana" w:hAnsi="Verdana"/>
          <w:b/>
          <w:sz w:val="22"/>
          <w:szCs w:val="22"/>
        </w:rPr>
        <w:t>0,01667%</w:t>
      </w:r>
      <w:r w:rsidRPr="00AE600C">
        <w:rPr>
          <w:rFonts w:ascii="Verdana" w:hAnsi="Verdana"/>
          <w:sz w:val="22"/>
          <w:szCs w:val="22"/>
        </w:rPr>
        <w:t xml:space="preserve"> ao dia, alcançando ao ano </w:t>
      </w:r>
      <w:r w:rsidRPr="00AE600C">
        <w:rPr>
          <w:rFonts w:ascii="Verdana" w:hAnsi="Verdana"/>
          <w:b/>
          <w:sz w:val="22"/>
          <w:szCs w:val="22"/>
        </w:rPr>
        <w:t>6% (seis por cento).</w:t>
      </w:r>
    </w:p>
    <w:p w14:paraId="2C38E3B7" w14:textId="77777777" w:rsidR="004F307A" w:rsidRPr="00AE600C" w:rsidRDefault="004F307A" w:rsidP="004F307A">
      <w:pPr>
        <w:jc w:val="both"/>
        <w:rPr>
          <w:rFonts w:ascii="Verdana" w:hAnsi="Verdana"/>
          <w:b/>
          <w:sz w:val="22"/>
          <w:szCs w:val="22"/>
        </w:rPr>
      </w:pPr>
    </w:p>
    <w:p w14:paraId="1D84BB13" w14:textId="77777777" w:rsidR="004F307A" w:rsidRPr="00AE600C" w:rsidRDefault="004F307A" w:rsidP="004F307A">
      <w:pPr>
        <w:jc w:val="both"/>
        <w:rPr>
          <w:rFonts w:ascii="Verdana" w:hAnsi="Verdana"/>
          <w:sz w:val="22"/>
          <w:szCs w:val="22"/>
        </w:rPr>
      </w:pPr>
      <w:r w:rsidRPr="00AE600C">
        <w:rPr>
          <w:rFonts w:ascii="Verdana" w:hAnsi="Verdana"/>
          <w:sz w:val="22"/>
          <w:szCs w:val="22"/>
        </w:rPr>
        <w:t xml:space="preserve">Entende-se por atraso o prazo que exceder </w:t>
      </w:r>
      <w:r w:rsidRPr="00AE600C">
        <w:rPr>
          <w:rFonts w:ascii="Verdana" w:hAnsi="Verdana"/>
          <w:b/>
          <w:sz w:val="22"/>
          <w:szCs w:val="22"/>
        </w:rPr>
        <w:t>30 (trinta) dias</w:t>
      </w:r>
      <w:r w:rsidRPr="00AE600C">
        <w:rPr>
          <w:rFonts w:ascii="Verdana" w:hAnsi="Verdana"/>
          <w:sz w:val="22"/>
          <w:szCs w:val="22"/>
        </w:rPr>
        <w:t xml:space="preserve"> da apresentação da fatura.</w:t>
      </w:r>
    </w:p>
    <w:p w14:paraId="08098858" w14:textId="77777777" w:rsidR="004F307A" w:rsidRPr="00AE600C" w:rsidRDefault="004F307A" w:rsidP="004F307A">
      <w:pPr>
        <w:jc w:val="both"/>
        <w:rPr>
          <w:rFonts w:ascii="Verdana" w:hAnsi="Verdana"/>
          <w:sz w:val="22"/>
          <w:szCs w:val="22"/>
        </w:rPr>
      </w:pPr>
    </w:p>
    <w:p w14:paraId="70C05389" w14:textId="778D4EE7" w:rsidR="004F307A" w:rsidRPr="00AE600C" w:rsidRDefault="004F307A" w:rsidP="004F307A">
      <w:pPr>
        <w:jc w:val="both"/>
        <w:rPr>
          <w:rFonts w:ascii="Verdana" w:hAnsi="Verdana"/>
          <w:sz w:val="22"/>
          <w:szCs w:val="22"/>
        </w:rPr>
      </w:pPr>
      <w:r w:rsidRPr="00AE600C">
        <w:rPr>
          <w:rFonts w:ascii="Verdana" w:hAnsi="Verdana"/>
          <w:sz w:val="22"/>
          <w:szCs w:val="22"/>
        </w:rPr>
        <w:t xml:space="preserve">Ocorrendo antecipação no pagamento dentro do prazo estabelecido, o </w:t>
      </w:r>
      <w:r w:rsidR="00B52D17" w:rsidRPr="00AE600C">
        <w:rPr>
          <w:rFonts w:ascii="Verdana" w:hAnsi="Verdana"/>
          <w:sz w:val="22"/>
          <w:szCs w:val="22"/>
        </w:rPr>
        <w:t>Contratante</w:t>
      </w:r>
      <w:r w:rsidRPr="00AE600C">
        <w:rPr>
          <w:rFonts w:ascii="Verdana" w:hAnsi="Verdana"/>
          <w:sz w:val="22"/>
          <w:szCs w:val="22"/>
        </w:rPr>
        <w:t xml:space="preserve"> fará jus a um desconto de </w:t>
      </w:r>
      <w:r w:rsidRPr="00AE600C">
        <w:rPr>
          <w:rFonts w:ascii="Verdana" w:hAnsi="Verdana"/>
          <w:b/>
          <w:sz w:val="22"/>
          <w:szCs w:val="22"/>
        </w:rPr>
        <w:t>0,033%</w:t>
      </w:r>
      <w:r w:rsidRPr="00AE600C">
        <w:rPr>
          <w:rFonts w:ascii="Verdana" w:hAnsi="Verdana"/>
          <w:sz w:val="22"/>
          <w:szCs w:val="22"/>
        </w:rPr>
        <w:t xml:space="preserve"> por dia, a título de </w:t>
      </w:r>
      <w:r w:rsidRPr="00AE600C">
        <w:rPr>
          <w:rFonts w:ascii="Verdana" w:hAnsi="Verdana"/>
          <w:b/>
          <w:sz w:val="22"/>
          <w:szCs w:val="22"/>
        </w:rPr>
        <w:t>compensação financeira.</w:t>
      </w:r>
    </w:p>
    <w:p w14:paraId="1D51981F" w14:textId="77777777" w:rsidR="004F307A" w:rsidRPr="00AE600C" w:rsidRDefault="004F307A" w:rsidP="004F307A">
      <w:pPr>
        <w:widowControl w:val="0"/>
        <w:autoSpaceDE w:val="0"/>
        <w:autoSpaceDN w:val="0"/>
        <w:adjustRightInd w:val="0"/>
        <w:jc w:val="both"/>
        <w:rPr>
          <w:rFonts w:ascii="Verdana" w:hAnsi="Verdana"/>
          <w:b/>
          <w:bCs/>
          <w:sz w:val="22"/>
          <w:szCs w:val="22"/>
        </w:rPr>
      </w:pPr>
    </w:p>
    <w:p w14:paraId="5E459FB9" w14:textId="0B9FF5FA" w:rsidR="004F307A" w:rsidRPr="00AE600C" w:rsidRDefault="00841B24" w:rsidP="004F307A">
      <w:pPr>
        <w:widowControl w:val="0"/>
        <w:autoSpaceDE w:val="0"/>
        <w:autoSpaceDN w:val="0"/>
        <w:adjustRightInd w:val="0"/>
        <w:jc w:val="both"/>
        <w:rPr>
          <w:rFonts w:ascii="Verdana" w:hAnsi="Verdana"/>
          <w:b/>
          <w:bCs/>
          <w:sz w:val="22"/>
          <w:szCs w:val="22"/>
        </w:rPr>
      </w:pPr>
      <w:r w:rsidRPr="00AE600C">
        <w:rPr>
          <w:rFonts w:ascii="Verdana" w:hAnsi="Verdana"/>
          <w:b/>
          <w:bCs/>
          <w:sz w:val="22"/>
          <w:szCs w:val="22"/>
        </w:rPr>
        <w:t>8</w:t>
      </w:r>
      <w:r w:rsidR="004F307A" w:rsidRPr="00AE600C">
        <w:rPr>
          <w:rFonts w:ascii="Verdana" w:hAnsi="Verdana"/>
          <w:b/>
          <w:bCs/>
          <w:sz w:val="22"/>
          <w:szCs w:val="22"/>
        </w:rPr>
        <w:t>. DAS SANÇÕES ADMINISTRATIVAS</w:t>
      </w:r>
    </w:p>
    <w:p w14:paraId="300D5A78" w14:textId="77777777" w:rsidR="004F307A" w:rsidRPr="00AE600C" w:rsidRDefault="004F307A" w:rsidP="004F307A">
      <w:pPr>
        <w:widowControl w:val="0"/>
        <w:autoSpaceDE w:val="0"/>
        <w:autoSpaceDN w:val="0"/>
        <w:adjustRightInd w:val="0"/>
        <w:jc w:val="both"/>
        <w:rPr>
          <w:rFonts w:ascii="Verdana" w:hAnsi="Verdana"/>
          <w:b/>
          <w:bCs/>
          <w:sz w:val="22"/>
          <w:szCs w:val="22"/>
        </w:rPr>
      </w:pPr>
    </w:p>
    <w:p w14:paraId="0B547468"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 xml:space="preserve">O licitante ficará impedido de licitar e contratar com a União, Estados, Distrito Federal e Municípios e será descredenciada do Cadastro de Fornecedores mantido pela Administração Pública Municipal, pelo prazo de </w:t>
      </w:r>
      <w:r w:rsidRPr="00AE600C">
        <w:rPr>
          <w:rFonts w:ascii="Verdana" w:hAnsi="Verdana"/>
          <w:b/>
          <w:sz w:val="22"/>
          <w:szCs w:val="22"/>
        </w:rPr>
        <w:t>05 (cinco) anos</w:t>
      </w:r>
      <w:r w:rsidRPr="00AE600C">
        <w:rPr>
          <w:rFonts w:ascii="Verdana" w:hAnsi="Verdana"/>
          <w:sz w:val="22"/>
          <w:szCs w:val="22"/>
        </w:rPr>
        <w:t>, sem prejuízo das multas previstas no edital, no contrato e das demais cominações legais, conforme dispõe o</w:t>
      </w:r>
      <w:r w:rsidRPr="00AE600C">
        <w:rPr>
          <w:rFonts w:ascii="Verdana" w:hAnsi="Verdana"/>
          <w:b/>
          <w:sz w:val="22"/>
          <w:szCs w:val="22"/>
        </w:rPr>
        <w:t xml:space="preserve"> artigo 7º da Lei Federal nº10.520/2002, </w:t>
      </w:r>
      <w:r w:rsidRPr="00AE600C">
        <w:rPr>
          <w:rFonts w:ascii="Verdana" w:hAnsi="Verdana"/>
          <w:sz w:val="22"/>
          <w:szCs w:val="22"/>
        </w:rPr>
        <w:t xml:space="preserve">quando: </w:t>
      </w:r>
    </w:p>
    <w:p w14:paraId="42025FD8" w14:textId="77777777" w:rsidR="004F307A" w:rsidRPr="00AE600C" w:rsidRDefault="004F307A" w:rsidP="004F307A">
      <w:pPr>
        <w:pStyle w:val="Corpodetexto"/>
        <w:rPr>
          <w:rFonts w:ascii="Verdana" w:hAnsi="Verdana"/>
          <w:b/>
          <w:sz w:val="22"/>
          <w:szCs w:val="22"/>
        </w:rPr>
      </w:pPr>
    </w:p>
    <w:p w14:paraId="7023C5CC" w14:textId="3EAB45B5" w:rsidR="004F307A" w:rsidRPr="00AE600C" w:rsidRDefault="004F307A" w:rsidP="004F307A">
      <w:pPr>
        <w:pStyle w:val="Corpodetexto"/>
        <w:rPr>
          <w:rFonts w:ascii="Verdana" w:hAnsi="Verdana"/>
          <w:b/>
          <w:sz w:val="22"/>
          <w:szCs w:val="22"/>
        </w:rPr>
      </w:pPr>
      <w:r w:rsidRPr="00AE600C">
        <w:rPr>
          <w:rFonts w:ascii="Verdana" w:hAnsi="Verdana"/>
          <w:b/>
          <w:sz w:val="22"/>
          <w:szCs w:val="22"/>
        </w:rPr>
        <w:lastRenderedPageBreak/>
        <w:t xml:space="preserve">1. </w:t>
      </w:r>
      <w:r w:rsidR="003750D4" w:rsidRPr="00AE600C">
        <w:rPr>
          <w:rFonts w:ascii="Verdana" w:hAnsi="Verdana" w:cs="Arial"/>
          <w:sz w:val="22"/>
          <w:szCs w:val="22"/>
        </w:rPr>
        <w:t>Convocada dentro do prazo de validade da sua proposta,</w:t>
      </w:r>
      <w:r w:rsidR="003750D4" w:rsidRPr="00AE600C">
        <w:rPr>
          <w:rFonts w:ascii="Verdana" w:hAnsi="Verdana" w:cs="Arial"/>
          <w:b/>
          <w:sz w:val="22"/>
          <w:szCs w:val="22"/>
        </w:rPr>
        <w:t xml:space="preserve"> </w:t>
      </w:r>
      <w:r w:rsidR="003750D4" w:rsidRPr="00AE600C">
        <w:rPr>
          <w:rFonts w:ascii="Verdana" w:hAnsi="Verdana" w:cs="Arial"/>
          <w:sz w:val="22"/>
          <w:szCs w:val="22"/>
        </w:rPr>
        <w:t xml:space="preserve">não </w:t>
      </w:r>
      <w:r w:rsidR="003750D4" w:rsidRPr="00AE600C">
        <w:rPr>
          <w:rFonts w:ascii="Verdana" w:hAnsi="Verdana" w:cs="Arial"/>
          <w:b/>
          <w:sz w:val="22"/>
          <w:szCs w:val="22"/>
        </w:rPr>
        <w:t>assinar a ata de registro de preços e/ou retirar a nota de empenho e/ou assinar o termo de contrato</w:t>
      </w:r>
      <w:r w:rsidRPr="00AE600C">
        <w:rPr>
          <w:rFonts w:ascii="Verdana" w:hAnsi="Verdana"/>
          <w:b/>
          <w:sz w:val="22"/>
          <w:szCs w:val="22"/>
        </w:rPr>
        <w:t>;</w:t>
      </w:r>
    </w:p>
    <w:p w14:paraId="27680544" w14:textId="77777777" w:rsidR="004F307A" w:rsidRPr="00AE600C" w:rsidRDefault="004F307A" w:rsidP="004F307A">
      <w:pPr>
        <w:pStyle w:val="Corpodetexto"/>
        <w:rPr>
          <w:rFonts w:ascii="Verdana" w:hAnsi="Verdana"/>
          <w:b/>
          <w:sz w:val="22"/>
          <w:szCs w:val="22"/>
        </w:rPr>
      </w:pPr>
    </w:p>
    <w:p w14:paraId="5C9ED9BE"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2. </w:t>
      </w:r>
      <w:r w:rsidRPr="00AE600C">
        <w:rPr>
          <w:rFonts w:ascii="Verdana" w:hAnsi="Verdana"/>
          <w:sz w:val="22"/>
          <w:szCs w:val="22"/>
        </w:rPr>
        <w:t>Deixar de entregar ou apresentar documentação falsa exigida no certame;</w:t>
      </w:r>
    </w:p>
    <w:p w14:paraId="55143845" w14:textId="77777777" w:rsidR="004F307A" w:rsidRPr="00AE600C" w:rsidRDefault="004F307A" w:rsidP="004F307A">
      <w:pPr>
        <w:pStyle w:val="Corpodetexto"/>
        <w:rPr>
          <w:rFonts w:ascii="Verdana" w:hAnsi="Verdana"/>
          <w:b/>
          <w:sz w:val="22"/>
          <w:szCs w:val="22"/>
        </w:rPr>
      </w:pPr>
    </w:p>
    <w:p w14:paraId="03BF9EA3"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3. </w:t>
      </w:r>
      <w:r w:rsidRPr="00AE600C">
        <w:rPr>
          <w:rFonts w:ascii="Verdana" w:hAnsi="Verdana"/>
          <w:sz w:val="22"/>
          <w:szCs w:val="22"/>
        </w:rPr>
        <w:t>Ensejar retardamento da execução do objeto;</w:t>
      </w:r>
    </w:p>
    <w:p w14:paraId="69359872" w14:textId="77777777" w:rsidR="004F307A" w:rsidRPr="00AE600C" w:rsidRDefault="004F307A" w:rsidP="004F307A">
      <w:pPr>
        <w:pStyle w:val="Corpodetexto"/>
        <w:rPr>
          <w:rFonts w:ascii="Verdana" w:hAnsi="Verdana"/>
          <w:b/>
          <w:sz w:val="22"/>
          <w:szCs w:val="22"/>
        </w:rPr>
      </w:pPr>
    </w:p>
    <w:p w14:paraId="48264752"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4. </w:t>
      </w:r>
      <w:r w:rsidRPr="00AE600C">
        <w:rPr>
          <w:rFonts w:ascii="Verdana" w:hAnsi="Verdana"/>
          <w:sz w:val="22"/>
          <w:szCs w:val="22"/>
        </w:rPr>
        <w:t>Não mantiver a proposta;</w:t>
      </w:r>
    </w:p>
    <w:p w14:paraId="7F8B02EE" w14:textId="77777777" w:rsidR="004F307A" w:rsidRPr="00AE600C" w:rsidRDefault="004F307A" w:rsidP="004F307A">
      <w:pPr>
        <w:pStyle w:val="Corpodetexto"/>
        <w:rPr>
          <w:rFonts w:ascii="Verdana" w:hAnsi="Verdana"/>
          <w:b/>
          <w:sz w:val="22"/>
          <w:szCs w:val="22"/>
        </w:rPr>
      </w:pPr>
    </w:p>
    <w:p w14:paraId="12FC651E"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5. </w:t>
      </w:r>
      <w:r w:rsidRPr="00AE600C">
        <w:rPr>
          <w:rFonts w:ascii="Verdana" w:hAnsi="Verdana"/>
          <w:sz w:val="22"/>
          <w:szCs w:val="22"/>
        </w:rPr>
        <w:t>Falhar ou fraudar na execução do contrato;</w:t>
      </w:r>
    </w:p>
    <w:p w14:paraId="77BFDEBA" w14:textId="77777777" w:rsidR="004F307A" w:rsidRPr="00AE600C" w:rsidRDefault="004F307A" w:rsidP="004F307A">
      <w:pPr>
        <w:pStyle w:val="Corpodetexto"/>
        <w:rPr>
          <w:rFonts w:ascii="Verdana" w:hAnsi="Verdana"/>
          <w:b/>
          <w:sz w:val="22"/>
          <w:szCs w:val="22"/>
        </w:rPr>
      </w:pPr>
    </w:p>
    <w:p w14:paraId="16D07391"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6. </w:t>
      </w:r>
      <w:r w:rsidRPr="00AE600C">
        <w:rPr>
          <w:rFonts w:ascii="Verdana" w:hAnsi="Verdana"/>
          <w:sz w:val="22"/>
          <w:szCs w:val="22"/>
        </w:rPr>
        <w:t>Cometer fraude fiscal.</w:t>
      </w:r>
    </w:p>
    <w:p w14:paraId="55EE4E07" w14:textId="77777777" w:rsidR="004F307A" w:rsidRPr="00AE600C" w:rsidRDefault="004F307A" w:rsidP="004F307A">
      <w:pPr>
        <w:pStyle w:val="Corpodetexto"/>
        <w:rPr>
          <w:rFonts w:ascii="Verdana" w:hAnsi="Verdana"/>
          <w:b/>
          <w:sz w:val="22"/>
          <w:szCs w:val="22"/>
        </w:rPr>
      </w:pPr>
    </w:p>
    <w:p w14:paraId="32343FE8"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7. </w:t>
      </w:r>
      <w:r w:rsidRPr="00AE600C">
        <w:rPr>
          <w:rFonts w:ascii="Verdana" w:hAnsi="Verdana"/>
          <w:sz w:val="22"/>
          <w:szCs w:val="22"/>
        </w:rPr>
        <w:t>Comportar-se de modo inidôneo.</w:t>
      </w:r>
    </w:p>
    <w:p w14:paraId="19846733" w14:textId="77777777" w:rsidR="004F307A" w:rsidRPr="00AE600C" w:rsidRDefault="004F307A" w:rsidP="004F307A">
      <w:pPr>
        <w:pStyle w:val="Corpodetexto"/>
        <w:ind w:left="1134"/>
        <w:rPr>
          <w:rFonts w:ascii="Verdana" w:hAnsi="Verdana"/>
          <w:b/>
          <w:sz w:val="22"/>
          <w:szCs w:val="22"/>
        </w:rPr>
      </w:pPr>
    </w:p>
    <w:p w14:paraId="0777C0AF"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7.1. </w:t>
      </w:r>
      <w:r w:rsidRPr="00AE600C">
        <w:rPr>
          <w:rFonts w:ascii="Verdana" w:hAnsi="Verdana"/>
          <w:sz w:val="22"/>
          <w:szCs w:val="22"/>
        </w:rPr>
        <w:t xml:space="preserve">O comparecimento de interessado para fins de participação no certame licitatório, </w:t>
      </w:r>
      <w:r w:rsidRPr="00AE600C">
        <w:rPr>
          <w:rFonts w:ascii="Verdana" w:hAnsi="Verdana"/>
          <w:b/>
          <w:sz w:val="22"/>
          <w:szCs w:val="22"/>
        </w:rPr>
        <w:t>sem</w:t>
      </w:r>
      <w:r w:rsidRPr="00AE600C">
        <w:rPr>
          <w:rFonts w:ascii="Verdana" w:hAnsi="Verdana"/>
          <w:sz w:val="22"/>
          <w:szCs w:val="22"/>
        </w:rPr>
        <w:t xml:space="preserve"> a observância dos impedimentos e vedações previstos em lei e no edital importa em comportamento inidôneo.</w:t>
      </w:r>
    </w:p>
    <w:p w14:paraId="1827B30C" w14:textId="77777777" w:rsidR="004F307A" w:rsidRPr="00AE600C" w:rsidRDefault="004F307A" w:rsidP="004F307A">
      <w:pPr>
        <w:jc w:val="both"/>
        <w:rPr>
          <w:rFonts w:ascii="Verdana" w:hAnsi="Verdana"/>
          <w:b/>
          <w:sz w:val="22"/>
          <w:szCs w:val="22"/>
        </w:rPr>
      </w:pPr>
    </w:p>
    <w:p w14:paraId="460C930C"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7.2. </w:t>
      </w:r>
      <w:r w:rsidRPr="00AE600C">
        <w:rPr>
          <w:rFonts w:ascii="Verdana" w:hAnsi="Verdana"/>
          <w:sz w:val="22"/>
          <w:szCs w:val="22"/>
        </w:rPr>
        <w:t xml:space="preserve">Reputar-se como inidôneos os atos descritos nos </w:t>
      </w:r>
      <w:r w:rsidRPr="00AE600C">
        <w:rPr>
          <w:rFonts w:ascii="Verdana" w:hAnsi="Verdana"/>
          <w:b/>
          <w:sz w:val="22"/>
          <w:szCs w:val="22"/>
        </w:rPr>
        <w:t>artigos 92, § único, 96 e 97, § único</w:t>
      </w:r>
      <w:r w:rsidRPr="00AE600C">
        <w:rPr>
          <w:rFonts w:ascii="Verdana" w:hAnsi="Verdana"/>
          <w:sz w:val="22"/>
          <w:szCs w:val="22"/>
        </w:rPr>
        <w:t xml:space="preserve"> da </w:t>
      </w:r>
      <w:r w:rsidRPr="00AE600C">
        <w:rPr>
          <w:rFonts w:ascii="Verdana" w:hAnsi="Verdana"/>
          <w:b/>
          <w:sz w:val="22"/>
          <w:szCs w:val="22"/>
        </w:rPr>
        <w:t>Lei Federal nº8.666/1993</w:t>
      </w:r>
      <w:r w:rsidRPr="00AE600C">
        <w:rPr>
          <w:rFonts w:ascii="Verdana" w:hAnsi="Verdana"/>
          <w:sz w:val="22"/>
          <w:szCs w:val="22"/>
        </w:rPr>
        <w:t>.</w:t>
      </w:r>
    </w:p>
    <w:p w14:paraId="6B721C55" w14:textId="77777777" w:rsidR="004F307A" w:rsidRPr="00AE600C" w:rsidRDefault="004F307A" w:rsidP="004F307A">
      <w:pPr>
        <w:pStyle w:val="Corpodetexto"/>
        <w:ind w:left="1134"/>
        <w:rPr>
          <w:rFonts w:ascii="Verdana" w:hAnsi="Verdana"/>
          <w:b/>
          <w:sz w:val="22"/>
          <w:szCs w:val="22"/>
        </w:rPr>
      </w:pPr>
    </w:p>
    <w:p w14:paraId="13B5D514"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14:paraId="7093D3C2" w14:textId="77777777" w:rsidR="004F307A" w:rsidRPr="00AE600C" w:rsidRDefault="004F307A" w:rsidP="004F307A">
      <w:pPr>
        <w:jc w:val="both"/>
        <w:rPr>
          <w:rFonts w:ascii="Verdana" w:hAnsi="Verdana"/>
          <w:b/>
          <w:sz w:val="22"/>
          <w:szCs w:val="22"/>
        </w:rPr>
      </w:pPr>
    </w:p>
    <w:p w14:paraId="68F79E8E" w14:textId="744E07F2" w:rsidR="004F307A" w:rsidRPr="00AE600C" w:rsidRDefault="004F307A" w:rsidP="004F307A">
      <w:pPr>
        <w:jc w:val="both"/>
        <w:rPr>
          <w:rFonts w:ascii="Verdana" w:hAnsi="Verdana"/>
          <w:sz w:val="22"/>
          <w:szCs w:val="22"/>
        </w:rPr>
      </w:pPr>
      <w:r w:rsidRPr="00AE600C">
        <w:rPr>
          <w:rFonts w:ascii="Verdana" w:hAnsi="Verdana"/>
          <w:b/>
          <w:sz w:val="22"/>
          <w:szCs w:val="22"/>
        </w:rPr>
        <w:t xml:space="preserve">1. </w:t>
      </w:r>
      <w:r w:rsidRPr="00AE600C">
        <w:rPr>
          <w:rFonts w:ascii="Verdana" w:hAnsi="Verdana"/>
          <w:sz w:val="22"/>
          <w:szCs w:val="22"/>
        </w:rPr>
        <w:t>Advertência, nas hipóteses de execução irregular de que não resulte prejuízo;</w:t>
      </w:r>
    </w:p>
    <w:p w14:paraId="7E8A8ADE" w14:textId="77777777" w:rsidR="004F307A" w:rsidRPr="00AE600C" w:rsidRDefault="004F307A" w:rsidP="004F307A">
      <w:pPr>
        <w:jc w:val="both"/>
        <w:rPr>
          <w:rFonts w:ascii="Verdana" w:hAnsi="Verdana"/>
          <w:b/>
          <w:sz w:val="22"/>
          <w:szCs w:val="22"/>
        </w:rPr>
      </w:pPr>
    </w:p>
    <w:p w14:paraId="23FE6C53" w14:textId="43DACED2" w:rsidR="004F307A" w:rsidRPr="00AE600C" w:rsidRDefault="004F307A" w:rsidP="004F307A">
      <w:pPr>
        <w:jc w:val="both"/>
        <w:rPr>
          <w:rFonts w:ascii="Verdana" w:hAnsi="Verdana"/>
          <w:sz w:val="22"/>
          <w:szCs w:val="22"/>
        </w:rPr>
      </w:pPr>
      <w:r w:rsidRPr="00AE600C">
        <w:rPr>
          <w:rFonts w:ascii="Verdana" w:hAnsi="Verdana"/>
          <w:b/>
          <w:sz w:val="22"/>
          <w:szCs w:val="22"/>
        </w:rPr>
        <w:t xml:space="preserve">2. </w:t>
      </w:r>
      <w:r w:rsidRPr="00AE600C">
        <w:rPr>
          <w:rFonts w:ascii="Verdana" w:hAnsi="Verdana"/>
          <w:sz w:val="22"/>
          <w:szCs w:val="22"/>
        </w:rPr>
        <w:t xml:space="preserve">Multa administrativa, que não excederá, em seu total, </w:t>
      </w:r>
      <w:r w:rsidRPr="00AE600C">
        <w:rPr>
          <w:rFonts w:ascii="Verdana" w:hAnsi="Verdana"/>
          <w:b/>
          <w:sz w:val="22"/>
          <w:szCs w:val="22"/>
        </w:rPr>
        <w:t>20% (vinte por cento)</w:t>
      </w:r>
      <w:r w:rsidRPr="00AE600C">
        <w:rPr>
          <w:rFonts w:ascii="Verdana" w:hAnsi="Verdana"/>
          <w:sz w:val="22"/>
          <w:szCs w:val="22"/>
        </w:rPr>
        <w:t xml:space="preserve"> do valor da parcela inadimplida, nas hipóteses de inadimplemento ou infração de qualquer natureza;</w:t>
      </w:r>
    </w:p>
    <w:p w14:paraId="728E616C" w14:textId="77777777" w:rsidR="004F307A" w:rsidRPr="00AE600C" w:rsidRDefault="004F307A" w:rsidP="004F307A">
      <w:pPr>
        <w:pStyle w:val="Corpodetexto"/>
        <w:rPr>
          <w:rFonts w:ascii="Verdana" w:hAnsi="Verdana"/>
          <w:b/>
          <w:sz w:val="22"/>
          <w:szCs w:val="22"/>
        </w:rPr>
      </w:pPr>
    </w:p>
    <w:p w14:paraId="5B3C720E" w14:textId="4864A5B8"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3. </w:t>
      </w:r>
      <w:r w:rsidRPr="00AE600C">
        <w:rPr>
          <w:rFonts w:ascii="Verdana" w:hAnsi="Verdana"/>
          <w:sz w:val="22"/>
          <w:szCs w:val="22"/>
        </w:rPr>
        <w:t xml:space="preserve">Suspensão temporária de participação em licitação e impedimento de contratar com o </w:t>
      </w:r>
      <w:r w:rsidRPr="00AE600C">
        <w:rPr>
          <w:rFonts w:ascii="Verdana" w:hAnsi="Verdana"/>
          <w:b/>
          <w:bCs/>
          <w:sz w:val="22"/>
          <w:szCs w:val="22"/>
        </w:rPr>
        <w:t xml:space="preserve">MUNICÍPIO DE SANTO ANTÔNIO DE PÁDUA, </w:t>
      </w:r>
      <w:r w:rsidRPr="00AE600C">
        <w:rPr>
          <w:rFonts w:ascii="Verdana" w:hAnsi="Verdana"/>
          <w:sz w:val="22"/>
          <w:szCs w:val="22"/>
        </w:rPr>
        <w:t>por prazo não superior a dois anos;</w:t>
      </w:r>
    </w:p>
    <w:p w14:paraId="38F06CCF" w14:textId="77777777" w:rsidR="004F307A" w:rsidRPr="00AE600C" w:rsidRDefault="004F307A" w:rsidP="004F307A">
      <w:pPr>
        <w:pStyle w:val="Corpodetexto"/>
        <w:rPr>
          <w:rFonts w:ascii="Verdana" w:hAnsi="Verdana"/>
          <w:b/>
          <w:sz w:val="22"/>
          <w:szCs w:val="22"/>
        </w:rPr>
      </w:pPr>
    </w:p>
    <w:p w14:paraId="7A8B2659"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4. </w:t>
      </w:r>
      <w:r w:rsidRPr="00AE600C">
        <w:rPr>
          <w:rFonts w:ascii="Verdana" w:hAnsi="Verdana"/>
          <w:sz w:val="22"/>
          <w:szCs w:val="22"/>
        </w:rPr>
        <w:t>Declaração de inidoneidade para licitar ou contratar com a Administração Pública, enquanto perdurarem os motivos determinantes da punição ou até que seja promovida a reabilitação.</w:t>
      </w:r>
    </w:p>
    <w:p w14:paraId="474B2CC7" w14:textId="77777777" w:rsidR="004F307A" w:rsidRPr="00AE600C" w:rsidRDefault="004F307A" w:rsidP="004F307A">
      <w:pPr>
        <w:jc w:val="both"/>
        <w:rPr>
          <w:rFonts w:ascii="Verdana" w:hAnsi="Verdana"/>
          <w:b/>
          <w:sz w:val="22"/>
          <w:szCs w:val="22"/>
        </w:rPr>
      </w:pPr>
    </w:p>
    <w:p w14:paraId="2A019F4B" w14:textId="77777777" w:rsidR="004F307A" w:rsidRPr="00AE600C" w:rsidRDefault="004F307A" w:rsidP="004F307A">
      <w:pPr>
        <w:jc w:val="both"/>
        <w:rPr>
          <w:rFonts w:ascii="Verdana" w:hAnsi="Verdana"/>
          <w:b/>
          <w:sz w:val="22"/>
          <w:szCs w:val="22"/>
        </w:rPr>
      </w:pPr>
      <w:r w:rsidRPr="00AE600C">
        <w:rPr>
          <w:rFonts w:ascii="Verdana" w:hAnsi="Verdana"/>
          <w:sz w:val="22"/>
          <w:szCs w:val="22"/>
        </w:rPr>
        <w:t xml:space="preserve">A </w:t>
      </w:r>
      <w:r w:rsidRPr="00AE600C">
        <w:rPr>
          <w:rFonts w:ascii="Verdana" w:hAnsi="Verdana"/>
          <w:b/>
          <w:sz w:val="22"/>
          <w:szCs w:val="22"/>
        </w:rPr>
        <w:t>advertência</w:t>
      </w:r>
      <w:r w:rsidRPr="00AE600C">
        <w:rPr>
          <w:rFonts w:ascii="Verdana" w:hAnsi="Verdana"/>
          <w:sz w:val="22"/>
          <w:szCs w:val="22"/>
        </w:rPr>
        <w:t xml:space="preserve"> será aplicada em casos de faltas leves, assim entendidas aquelas que não acarretem prejuízo ao interesse do </w:t>
      </w:r>
      <w:r w:rsidRPr="00AE600C">
        <w:rPr>
          <w:rFonts w:ascii="Verdana" w:hAnsi="Verdana"/>
          <w:b/>
          <w:sz w:val="22"/>
          <w:szCs w:val="22"/>
        </w:rPr>
        <w:t>fornecimento do material.</w:t>
      </w:r>
    </w:p>
    <w:p w14:paraId="1B48C149" w14:textId="77777777" w:rsidR="004F307A" w:rsidRPr="00AE600C" w:rsidRDefault="004F307A" w:rsidP="004F307A">
      <w:pPr>
        <w:pStyle w:val="Corpodetexto"/>
        <w:rPr>
          <w:rFonts w:ascii="Verdana" w:hAnsi="Verdana"/>
          <w:b/>
          <w:sz w:val="22"/>
          <w:szCs w:val="22"/>
        </w:rPr>
      </w:pPr>
    </w:p>
    <w:p w14:paraId="512BDA78"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A penalidade de suspensão temporária e impedimento de licitar e contratar com a Administração Pública, por prazo não superior a 02 anos poderá ser aplicado à Contratada nos seguintes casos, mesmo que desses fatos não resultem prejuízos:</w:t>
      </w:r>
    </w:p>
    <w:p w14:paraId="1A691C57" w14:textId="77777777" w:rsidR="004F307A" w:rsidRPr="00AE600C" w:rsidRDefault="004F307A" w:rsidP="004F307A">
      <w:pPr>
        <w:pStyle w:val="Corpodetexto"/>
        <w:rPr>
          <w:rFonts w:ascii="Verdana" w:hAnsi="Verdana"/>
          <w:sz w:val="22"/>
          <w:szCs w:val="22"/>
        </w:rPr>
      </w:pPr>
    </w:p>
    <w:p w14:paraId="4D70FAEA"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1. </w:t>
      </w:r>
      <w:r w:rsidRPr="00AE600C">
        <w:rPr>
          <w:rFonts w:ascii="Verdana" w:hAnsi="Verdana"/>
          <w:sz w:val="22"/>
          <w:szCs w:val="22"/>
        </w:rPr>
        <w:t>Reincidência em descumprimento do prazo contratual;</w:t>
      </w:r>
    </w:p>
    <w:p w14:paraId="0256BD86" w14:textId="77777777" w:rsidR="004F307A" w:rsidRPr="00AE600C" w:rsidRDefault="004F307A" w:rsidP="004F307A">
      <w:pPr>
        <w:pStyle w:val="Corpodetexto"/>
        <w:rPr>
          <w:rFonts w:ascii="Verdana" w:hAnsi="Verdana"/>
          <w:sz w:val="22"/>
          <w:szCs w:val="22"/>
        </w:rPr>
      </w:pPr>
    </w:p>
    <w:p w14:paraId="54B18157"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2. </w:t>
      </w:r>
      <w:r w:rsidRPr="00AE600C">
        <w:rPr>
          <w:rFonts w:ascii="Verdana" w:hAnsi="Verdana"/>
          <w:sz w:val="22"/>
          <w:szCs w:val="22"/>
        </w:rPr>
        <w:t>Descumprimento parcial total ou parcial de obrigação contratual;</w:t>
      </w:r>
    </w:p>
    <w:p w14:paraId="38BBC146" w14:textId="77777777" w:rsidR="004F307A" w:rsidRPr="00AE600C" w:rsidRDefault="004F307A" w:rsidP="004F307A">
      <w:pPr>
        <w:pStyle w:val="Corpodetexto"/>
        <w:rPr>
          <w:rFonts w:ascii="Verdana" w:hAnsi="Verdana"/>
          <w:sz w:val="22"/>
          <w:szCs w:val="22"/>
        </w:rPr>
      </w:pPr>
    </w:p>
    <w:p w14:paraId="15F25CAB"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3. </w:t>
      </w:r>
      <w:r w:rsidRPr="00AE600C">
        <w:rPr>
          <w:rFonts w:ascii="Verdana" w:hAnsi="Verdana"/>
          <w:sz w:val="22"/>
          <w:szCs w:val="22"/>
        </w:rPr>
        <w:t>Rescisão do contrato;</w:t>
      </w:r>
    </w:p>
    <w:p w14:paraId="0DD9D57B" w14:textId="77777777" w:rsidR="004F307A" w:rsidRPr="00AE600C" w:rsidRDefault="004F307A" w:rsidP="004F307A">
      <w:pPr>
        <w:pStyle w:val="Corpodetexto"/>
        <w:rPr>
          <w:rFonts w:ascii="Verdana" w:hAnsi="Verdana"/>
          <w:sz w:val="22"/>
          <w:szCs w:val="22"/>
        </w:rPr>
      </w:pPr>
    </w:p>
    <w:p w14:paraId="78DF7C7D"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4. </w:t>
      </w:r>
      <w:r w:rsidRPr="00AE600C">
        <w:rPr>
          <w:rFonts w:ascii="Verdana" w:hAnsi="Verdana"/>
          <w:sz w:val="22"/>
          <w:szCs w:val="22"/>
        </w:rPr>
        <w:t>Tenha sofrido condenação definitiva por praticar, por meios dolosos, fraude fiscal no recolhimento de quaisquer tributos;</w:t>
      </w:r>
    </w:p>
    <w:p w14:paraId="30B7B914" w14:textId="77777777" w:rsidR="004F307A" w:rsidRPr="00AE600C" w:rsidRDefault="004F307A" w:rsidP="004F307A">
      <w:pPr>
        <w:pStyle w:val="Corpodetexto"/>
        <w:rPr>
          <w:rFonts w:ascii="Verdana" w:hAnsi="Verdana"/>
          <w:sz w:val="22"/>
          <w:szCs w:val="22"/>
        </w:rPr>
      </w:pPr>
    </w:p>
    <w:p w14:paraId="1343FCE0"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5. </w:t>
      </w:r>
      <w:r w:rsidRPr="00AE600C">
        <w:rPr>
          <w:rFonts w:ascii="Verdana" w:hAnsi="Verdana"/>
          <w:sz w:val="22"/>
          <w:szCs w:val="22"/>
        </w:rPr>
        <w:t>Tenha praticado atos ilícitos visando frustrar os objetivos da licitação;</w:t>
      </w:r>
    </w:p>
    <w:p w14:paraId="3248D13A" w14:textId="77777777" w:rsidR="004F307A" w:rsidRPr="00AE600C" w:rsidRDefault="004F307A" w:rsidP="004F307A">
      <w:pPr>
        <w:pStyle w:val="Corpodetexto"/>
        <w:rPr>
          <w:rFonts w:ascii="Verdana" w:hAnsi="Verdana"/>
          <w:sz w:val="22"/>
          <w:szCs w:val="22"/>
        </w:rPr>
      </w:pPr>
    </w:p>
    <w:p w14:paraId="2E8F6C39" w14:textId="77777777" w:rsidR="004F307A" w:rsidRPr="00AE600C" w:rsidRDefault="004F307A" w:rsidP="004F307A">
      <w:pPr>
        <w:pStyle w:val="Corpodetexto"/>
        <w:rPr>
          <w:rFonts w:ascii="Verdana" w:hAnsi="Verdana"/>
          <w:sz w:val="22"/>
          <w:szCs w:val="22"/>
        </w:rPr>
      </w:pPr>
      <w:r w:rsidRPr="00AE600C">
        <w:rPr>
          <w:rFonts w:ascii="Verdana" w:hAnsi="Verdana"/>
          <w:b/>
          <w:sz w:val="22"/>
          <w:szCs w:val="22"/>
        </w:rPr>
        <w:t xml:space="preserve">6. </w:t>
      </w:r>
      <w:r w:rsidRPr="00AE600C">
        <w:rPr>
          <w:rFonts w:ascii="Verdana" w:hAnsi="Verdana"/>
          <w:sz w:val="22"/>
          <w:szCs w:val="22"/>
        </w:rPr>
        <w:t>Demonstre não possuir idoneidade para contratar com a Administração em virtude de atos ilícitos praticados.</w:t>
      </w:r>
    </w:p>
    <w:p w14:paraId="4F378B7E" w14:textId="77777777" w:rsidR="004F307A" w:rsidRPr="00AE600C" w:rsidRDefault="004F307A" w:rsidP="004F307A">
      <w:pPr>
        <w:pStyle w:val="Corpodetexto"/>
        <w:rPr>
          <w:rFonts w:ascii="Verdana" w:hAnsi="Verdana"/>
          <w:b/>
          <w:sz w:val="22"/>
          <w:szCs w:val="22"/>
        </w:rPr>
      </w:pPr>
    </w:p>
    <w:p w14:paraId="20EF30E0" w14:textId="77777777" w:rsidR="004F307A" w:rsidRPr="00AE600C" w:rsidRDefault="004F307A" w:rsidP="004F307A">
      <w:pPr>
        <w:pStyle w:val="Corpodetexto"/>
        <w:rPr>
          <w:rFonts w:ascii="Verdana" w:hAnsi="Verdana"/>
          <w:sz w:val="22"/>
          <w:szCs w:val="22"/>
        </w:rPr>
      </w:pPr>
      <w:r w:rsidRPr="00AE600C">
        <w:rPr>
          <w:rFonts w:ascii="Verdana" w:hAnsi="Verdana"/>
          <w:sz w:val="22"/>
          <w:szCs w:val="22"/>
        </w:rPr>
        <w:t>As penalidades previstas de advertência, suspensão temporária e declaração de inidoneidade poderão ser aplicadas juntamente com a pena de multa, sendo assegurada</w:t>
      </w:r>
      <w:r w:rsidRPr="00AE600C">
        <w:rPr>
          <w:rFonts w:ascii="Verdana" w:hAnsi="Verdana"/>
          <w:b/>
          <w:sz w:val="22"/>
          <w:szCs w:val="22"/>
        </w:rPr>
        <w:t xml:space="preserve"> </w:t>
      </w:r>
      <w:r w:rsidRPr="00AE600C">
        <w:rPr>
          <w:rFonts w:ascii="Verdana" w:hAnsi="Verdana"/>
          <w:sz w:val="22"/>
          <w:szCs w:val="22"/>
        </w:rPr>
        <w:t>à Contratada a defesa prévia, no respectivo processo, no prazo de 05 (cinco) dias úteis, contados da notificação administrativa.</w:t>
      </w:r>
    </w:p>
    <w:p w14:paraId="1332BB86" w14:textId="77777777" w:rsidR="004F307A" w:rsidRPr="00AE600C" w:rsidRDefault="004F307A" w:rsidP="004F307A">
      <w:pPr>
        <w:jc w:val="both"/>
        <w:rPr>
          <w:rFonts w:ascii="Verdana" w:hAnsi="Verdana"/>
          <w:b/>
          <w:sz w:val="22"/>
          <w:szCs w:val="22"/>
        </w:rPr>
      </w:pPr>
    </w:p>
    <w:p w14:paraId="1C50B55C" w14:textId="77777777" w:rsidR="004F307A" w:rsidRPr="00AE600C" w:rsidRDefault="004F307A" w:rsidP="004F307A">
      <w:pPr>
        <w:jc w:val="both"/>
        <w:rPr>
          <w:rFonts w:ascii="Verdana" w:hAnsi="Verdana"/>
          <w:sz w:val="22"/>
          <w:szCs w:val="22"/>
        </w:rPr>
      </w:pPr>
      <w:r w:rsidRPr="00AE600C">
        <w:rPr>
          <w:rFonts w:ascii="Verdana" w:hAnsi="Verdana"/>
          <w:sz w:val="22"/>
          <w:szCs w:val="22"/>
        </w:rPr>
        <w:t>Ocorrendo atraso injustificado no</w:t>
      </w:r>
      <w:r w:rsidRPr="00AE600C">
        <w:rPr>
          <w:rFonts w:ascii="Verdana" w:hAnsi="Verdana"/>
          <w:b/>
          <w:sz w:val="22"/>
          <w:szCs w:val="22"/>
        </w:rPr>
        <w:t xml:space="preserve"> fornecimento do material</w:t>
      </w:r>
      <w:r w:rsidRPr="00AE600C">
        <w:rPr>
          <w:rFonts w:ascii="Verdana" w:hAnsi="Verdana"/>
          <w:sz w:val="22"/>
          <w:szCs w:val="22"/>
        </w:rPr>
        <w:t>, por culpa da Contratada, ser-lhe-á aplicada multa moratória de 1% (um por cento),</w:t>
      </w:r>
      <w:r w:rsidRPr="00AE600C">
        <w:rPr>
          <w:rFonts w:ascii="Verdana" w:hAnsi="Verdana"/>
          <w:b/>
          <w:sz w:val="22"/>
          <w:szCs w:val="22"/>
        </w:rPr>
        <w:t xml:space="preserve"> </w:t>
      </w:r>
      <w:r w:rsidRPr="00AE600C">
        <w:rPr>
          <w:rFonts w:ascii="Verdana" w:hAnsi="Verdana"/>
          <w:sz w:val="22"/>
          <w:szCs w:val="22"/>
        </w:rPr>
        <w:t>por dia útil, sobre o valor da prestação em atraso, constituindo-se em mora independente de notificação ou interpelação.</w:t>
      </w:r>
    </w:p>
    <w:p w14:paraId="5F4A4E4E" w14:textId="77777777" w:rsidR="004F307A" w:rsidRPr="00AE600C" w:rsidRDefault="004F307A" w:rsidP="004F307A">
      <w:pPr>
        <w:pStyle w:val="Corpodetexto"/>
        <w:rPr>
          <w:rFonts w:ascii="Verdana" w:hAnsi="Verdana"/>
          <w:sz w:val="22"/>
          <w:szCs w:val="22"/>
        </w:rPr>
      </w:pPr>
    </w:p>
    <w:p w14:paraId="40AAF5E8" w14:textId="21D7D225" w:rsidR="004F307A" w:rsidRPr="00AE600C" w:rsidRDefault="004F307A" w:rsidP="004F307A">
      <w:pPr>
        <w:pStyle w:val="Corpodetexto"/>
        <w:rPr>
          <w:rFonts w:ascii="Verdana" w:hAnsi="Verdana"/>
          <w:b/>
          <w:sz w:val="22"/>
          <w:szCs w:val="22"/>
        </w:rPr>
      </w:pPr>
      <w:r w:rsidRPr="00AE600C">
        <w:rPr>
          <w:rFonts w:ascii="Verdana" w:hAnsi="Verdana"/>
          <w:sz w:val="22"/>
          <w:szCs w:val="22"/>
        </w:rPr>
        <w:t xml:space="preserve">A recusa injustificada do licitante vencedor em </w:t>
      </w:r>
      <w:r w:rsidR="003750D4" w:rsidRPr="00AE600C">
        <w:rPr>
          <w:rFonts w:ascii="Verdana" w:hAnsi="Verdana" w:cs="Arial"/>
          <w:b/>
          <w:sz w:val="22"/>
          <w:szCs w:val="22"/>
        </w:rPr>
        <w:t>assinar a ata de registro de preços e/ou retirar a nota de empenho e/ou assinar o termo de contrato</w:t>
      </w:r>
      <w:r w:rsidRPr="00AE600C">
        <w:rPr>
          <w:rFonts w:ascii="Verdana" w:hAnsi="Verdana"/>
          <w:b/>
          <w:sz w:val="22"/>
          <w:szCs w:val="22"/>
        </w:rPr>
        <w:t>,</w:t>
      </w:r>
      <w:r w:rsidRPr="00AE600C">
        <w:rPr>
          <w:rFonts w:ascii="Verdana" w:hAnsi="Verdana"/>
          <w:sz w:val="22"/>
          <w:szCs w:val="22"/>
        </w:rPr>
        <w:t xml:space="preserve"> no prazo estipulado</w:t>
      </w:r>
      <w:r w:rsidRPr="00AE600C">
        <w:rPr>
          <w:rFonts w:ascii="Verdana" w:hAnsi="Verdana"/>
          <w:b/>
          <w:sz w:val="22"/>
          <w:szCs w:val="22"/>
        </w:rPr>
        <w:t>,</w:t>
      </w:r>
      <w:r w:rsidRPr="00AE600C">
        <w:rPr>
          <w:rFonts w:ascii="Verdana" w:hAnsi="Verdana"/>
          <w:sz w:val="22"/>
          <w:szCs w:val="22"/>
        </w:rPr>
        <w:t xml:space="preserve"> importa inexecução total da obrigação</w:t>
      </w:r>
      <w:r w:rsidRPr="00AE600C">
        <w:rPr>
          <w:rFonts w:ascii="Verdana" w:hAnsi="Verdana"/>
          <w:b/>
          <w:sz w:val="22"/>
          <w:szCs w:val="22"/>
        </w:rPr>
        <w:t>,</w:t>
      </w:r>
      <w:r w:rsidRPr="00AE600C">
        <w:rPr>
          <w:rFonts w:ascii="Verdana" w:hAnsi="Verdana"/>
          <w:sz w:val="22"/>
          <w:szCs w:val="22"/>
        </w:rPr>
        <w:t xml:space="preserve"> caracterizando o descumprimento total da obrigação assumida,</w:t>
      </w:r>
      <w:r w:rsidRPr="00AE600C">
        <w:rPr>
          <w:rFonts w:ascii="Verdana" w:hAnsi="Verdana"/>
          <w:b/>
          <w:sz w:val="22"/>
          <w:szCs w:val="22"/>
        </w:rPr>
        <w:t xml:space="preserve"> </w:t>
      </w:r>
      <w:r w:rsidRPr="00AE600C">
        <w:rPr>
          <w:rFonts w:ascii="Verdana" w:hAnsi="Verdana"/>
          <w:sz w:val="22"/>
          <w:szCs w:val="22"/>
        </w:rPr>
        <w:t>sujeitando-o à aplicação das penalidades prevista,</w:t>
      </w:r>
      <w:r w:rsidRPr="00AE600C">
        <w:rPr>
          <w:rFonts w:ascii="Verdana" w:hAnsi="Verdana"/>
          <w:b/>
          <w:sz w:val="22"/>
          <w:szCs w:val="22"/>
        </w:rPr>
        <w:t xml:space="preserve"> </w:t>
      </w:r>
      <w:r w:rsidRPr="00AE600C">
        <w:rPr>
          <w:rFonts w:ascii="Verdana" w:hAnsi="Verdana"/>
          <w:sz w:val="22"/>
          <w:szCs w:val="22"/>
        </w:rPr>
        <w:t xml:space="preserve">inclusive multa, que não excederá, em seu total, </w:t>
      </w:r>
      <w:r w:rsidRPr="00AE600C">
        <w:rPr>
          <w:rFonts w:ascii="Verdana" w:hAnsi="Verdana"/>
          <w:b/>
          <w:sz w:val="22"/>
          <w:szCs w:val="22"/>
        </w:rPr>
        <w:t>20% (vinte por cento)</w:t>
      </w:r>
      <w:r w:rsidRPr="00AE600C">
        <w:rPr>
          <w:rFonts w:ascii="Verdana" w:hAnsi="Verdana"/>
          <w:sz w:val="22"/>
          <w:szCs w:val="22"/>
        </w:rPr>
        <w:t xml:space="preserve"> do valor da parcela inadimplida,</w:t>
      </w:r>
      <w:r w:rsidRPr="00AE600C">
        <w:rPr>
          <w:rFonts w:ascii="Verdana" w:hAnsi="Verdana"/>
          <w:b/>
          <w:sz w:val="22"/>
          <w:szCs w:val="22"/>
        </w:rPr>
        <w:t xml:space="preserve"> </w:t>
      </w:r>
      <w:r w:rsidRPr="00AE600C">
        <w:rPr>
          <w:rFonts w:ascii="Verdana" w:hAnsi="Verdana"/>
          <w:sz w:val="22"/>
          <w:szCs w:val="22"/>
        </w:rPr>
        <w:t xml:space="preserve">facultando o </w:t>
      </w:r>
      <w:r w:rsidR="00841B24" w:rsidRPr="00AE600C">
        <w:rPr>
          <w:rFonts w:ascii="Verdana" w:hAnsi="Verdana"/>
          <w:b/>
          <w:bCs/>
          <w:sz w:val="22"/>
          <w:szCs w:val="22"/>
        </w:rPr>
        <w:t xml:space="preserve">MUNICÍPIO DE SANTO ANTÔNIO DE PÁDUA </w:t>
      </w:r>
      <w:r w:rsidR="00841B24" w:rsidRPr="00AE600C">
        <w:rPr>
          <w:rFonts w:ascii="Verdana" w:hAnsi="Verdana"/>
          <w:sz w:val="22"/>
          <w:szCs w:val="22"/>
        </w:rPr>
        <w:t>através do</w:t>
      </w:r>
      <w:r w:rsidR="00841B24" w:rsidRPr="00AE600C">
        <w:rPr>
          <w:rFonts w:ascii="Verdana" w:hAnsi="Verdana"/>
          <w:b/>
          <w:bCs/>
          <w:sz w:val="22"/>
          <w:szCs w:val="22"/>
        </w:rPr>
        <w:t xml:space="preserve"> FUNDO MUNICIPAL DE SAÚDE DE SANTO ANTÔNIO DE PÁDUA</w:t>
      </w:r>
      <w:r w:rsidR="00841B24" w:rsidRPr="00AE600C">
        <w:rPr>
          <w:rFonts w:ascii="Verdana" w:hAnsi="Verdana"/>
          <w:sz w:val="22"/>
          <w:szCs w:val="22"/>
        </w:rPr>
        <w:t xml:space="preserve"> </w:t>
      </w:r>
      <w:r w:rsidRPr="00AE600C">
        <w:rPr>
          <w:rFonts w:ascii="Verdana" w:hAnsi="Verdana"/>
          <w:sz w:val="22"/>
          <w:szCs w:val="22"/>
        </w:rPr>
        <w:t>a</w:t>
      </w:r>
      <w:r w:rsidRPr="00AE600C">
        <w:rPr>
          <w:rFonts w:ascii="Verdana" w:hAnsi="Verdana"/>
          <w:b/>
          <w:sz w:val="22"/>
          <w:szCs w:val="22"/>
        </w:rPr>
        <w:t xml:space="preserve"> </w:t>
      </w:r>
      <w:r w:rsidRPr="00AE600C">
        <w:rPr>
          <w:rFonts w:ascii="Verdana" w:hAnsi="Verdana"/>
          <w:sz w:val="22"/>
          <w:szCs w:val="22"/>
        </w:rPr>
        <w:t xml:space="preserve">convocar o licitante remanescente, na forma do </w:t>
      </w:r>
      <w:r w:rsidRPr="00AE600C">
        <w:rPr>
          <w:rFonts w:ascii="Verdana" w:hAnsi="Verdana"/>
          <w:b/>
          <w:sz w:val="22"/>
          <w:szCs w:val="22"/>
        </w:rPr>
        <w:t>artigo 64, § 2º da Lei Federal nº8.666/1993.</w:t>
      </w:r>
    </w:p>
    <w:p w14:paraId="79A88A83" w14:textId="77777777" w:rsidR="004F307A" w:rsidRPr="00AE600C" w:rsidRDefault="004F307A" w:rsidP="004F307A">
      <w:pPr>
        <w:pStyle w:val="Corpodetexto"/>
        <w:rPr>
          <w:rFonts w:ascii="Verdana" w:hAnsi="Verdana"/>
          <w:b/>
          <w:sz w:val="22"/>
          <w:szCs w:val="22"/>
        </w:rPr>
      </w:pPr>
    </w:p>
    <w:p w14:paraId="36309F5B" w14:textId="08290BFF" w:rsidR="004F307A" w:rsidRPr="00AE600C" w:rsidRDefault="004F307A" w:rsidP="004F307A">
      <w:pPr>
        <w:pStyle w:val="Corpodetexto"/>
        <w:rPr>
          <w:rFonts w:ascii="Verdana" w:hAnsi="Verdana"/>
          <w:sz w:val="22"/>
          <w:szCs w:val="22"/>
        </w:rPr>
      </w:pPr>
      <w:r w:rsidRPr="00AE600C">
        <w:rPr>
          <w:rFonts w:ascii="Verdana" w:hAnsi="Verdana"/>
          <w:sz w:val="22"/>
          <w:szCs w:val="22"/>
        </w:rPr>
        <w:t xml:space="preserve">Os danos e perdas decorrentes de culpa ou dolo da Contratada serão ressarcidos ao </w:t>
      </w:r>
      <w:r w:rsidR="00C70944" w:rsidRPr="00AE600C">
        <w:rPr>
          <w:rFonts w:ascii="Verdana" w:hAnsi="Verdana"/>
          <w:sz w:val="22"/>
          <w:szCs w:val="22"/>
        </w:rPr>
        <w:t>Contratante</w:t>
      </w:r>
      <w:r w:rsidR="00C70944" w:rsidRPr="00AE600C">
        <w:rPr>
          <w:rFonts w:ascii="Verdana" w:hAnsi="Verdana"/>
          <w:b/>
          <w:bCs/>
          <w:sz w:val="22"/>
          <w:szCs w:val="22"/>
        </w:rPr>
        <w:t xml:space="preserve"> </w:t>
      </w:r>
      <w:r w:rsidRPr="00AE600C">
        <w:rPr>
          <w:rFonts w:ascii="Verdana" w:hAnsi="Verdana"/>
          <w:sz w:val="22"/>
          <w:szCs w:val="22"/>
        </w:rPr>
        <w:t xml:space="preserve">no prazo máximo de </w:t>
      </w:r>
      <w:r w:rsidRPr="00AE600C">
        <w:rPr>
          <w:rFonts w:ascii="Verdana" w:hAnsi="Verdana"/>
          <w:b/>
          <w:sz w:val="22"/>
          <w:szCs w:val="22"/>
        </w:rPr>
        <w:t>03 (três) dias</w:t>
      </w:r>
      <w:r w:rsidRPr="00AE600C">
        <w:rPr>
          <w:rFonts w:ascii="Verdana" w:hAnsi="Verdana"/>
          <w:sz w:val="22"/>
          <w:szCs w:val="22"/>
        </w:rPr>
        <w:t>, contados de notificação administrativa, sob pena de multa de 0,5% (meio por cento) sobre o valor do contrato, por dia de atraso.</w:t>
      </w:r>
    </w:p>
    <w:p w14:paraId="025E4752" w14:textId="77777777" w:rsidR="004F307A" w:rsidRPr="00AE600C" w:rsidRDefault="004F307A" w:rsidP="004F307A">
      <w:pPr>
        <w:pStyle w:val="Corpodetexto"/>
        <w:rPr>
          <w:rFonts w:ascii="Verdana" w:hAnsi="Verdana"/>
          <w:b/>
          <w:sz w:val="22"/>
          <w:szCs w:val="22"/>
        </w:rPr>
      </w:pPr>
    </w:p>
    <w:p w14:paraId="75E2BF6C" w14:textId="23C1A2AC" w:rsidR="004F307A" w:rsidRPr="00AE600C" w:rsidRDefault="004F307A" w:rsidP="004F307A">
      <w:pPr>
        <w:pStyle w:val="Corpodetexto"/>
        <w:rPr>
          <w:rFonts w:ascii="Verdana" w:hAnsi="Verdana"/>
          <w:sz w:val="22"/>
          <w:szCs w:val="22"/>
        </w:rPr>
      </w:pPr>
      <w:r w:rsidRPr="00AE600C">
        <w:rPr>
          <w:rFonts w:ascii="Verdana" w:hAnsi="Verdana"/>
          <w:sz w:val="22"/>
          <w:szCs w:val="22"/>
        </w:rPr>
        <w:t xml:space="preserve">As multas previstas não têm caráter compensatório e o seu pagamento não elide a responsabilidade da Contratada pelos danos causados ao </w:t>
      </w:r>
      <w:r w:rsidR="00AC1B29" w:rsidRPr="00AE600C">
        <w:rPr>
          <w:rFonts w:ascii="Verdana" w:hAnsi="Verdana"/>
          <w:sz w:val="22"/>
          <w:szCs w:val="22"/>
        </w:rPr>
        <w:t>Contratante</w:t>
      </w:r>
      <w:r w:rsidRPr="00AE600C">
        <w:rPr>
          <w:rFonts w:ascii="Verdana" w:hAnsi="Verdana"/>
          <w:b/>
          <w:bCs/>
          <w:sz w:val="22"/>
          <w:szCs w:val="22"/>
        </w:rPr>
        <w:t xml:space="preserve"> </w:t>
      </w:r>
      <w:r w:rsidRPr="00AE600C">
        <w:rPr>
          <w:rFonts w:ascii="Verdana" w:hAnsi="Verdana"/>
          <w:sz w:val="22"/>
          <w:szCs w:val="22"/>
        </w:rPr>
        <w:t>e, ainda, não impede que sejam aplicadas outras sanções previstas em lei</w:t>
      </w:r>
      <w:r w:rsidRPr="00AE600C">
        <w:rPr>
          <w:rFonts w:ascii="Verdana" w:hAnsi="Verdana"/>
          <w:b/>
          <w:sz w:val="22"/>
          <w:szCs w:val="22"/>
        </w:rPr>
        <w:t xml:space="preserve"> </w:t>
      </w:r>
      <w:r w:rsidRPr="00AE600C">
        <w:rPr>
          <w:rFonts w:ascii="Verdana" w:hAnsi="Verdana"/>
          <w:sz w:val="22"/>
          <w:szCs w:val="22"/>
        </w:rPr>
        <w:t xml:space="preserve">e que o contrato seja rescindido unilateralmente.  </w:t>
      </w:r>
    </w:p>
    <w:p w14:paraId="16D679A4" w14:textId="77777777" w:rsidR="004F307A" w:rsidRPr="00AE600C" w:rsidRDefault="004F307A" w:rsidP="004F307A">
      <w:pPr>
        <w:pStyle w:val="Corpodetexto"/>
        <w:rPr>
          <w:rFonts w:ascii="Verdana" w:hAnsi="Verdana"/>
          <w:sz w:val="22"/>
          <w:szCs w:val="22"/>
        </w:rPr>
      </w:pPr>
    </w:p>
    <w:p w14:paraId="3D05463F" w14:textId="330EC54A" w:rsidR="004F307A" w:rsidRPr="00AE600C" w:rsidRDefault="004F307A" w:rsidP="004F307A">
      <w:pPr>
        <w:pStyle w:val="Corpodetexto"/>
        <w:rPr>
          <w:rFonts w:ascii="Verdana" w:hAnsi="Verdana"/>
          <w:sz w:val="22"/>
          <w:szCs w:val="22"/>
        </w:rPr>
      </w:pPr>
      <w:r w:rsidRPr="00AE600C">
        <w:rPr>
          <w:rFonts w:ascii="Verdana" w:hAnsi="Verdana"/>
          <w:sz w:val="22"/>
          <w:szCs w:val="22"/>
        </w:rPr>
        <w:t>A multa aplicada deverá ser recolhida dentro do prazo de</w:t>
      </w:r>
      <w:r w:rsidRPr="00AE600C">
        <w:rPr>
          <w:rFonts w:ascii="Verdana" w:hAnsi="Verdana"/>
          <w:b/>
          <w:sz w:val="22"/>
          <w:szCs w:val="22"/>
        </w:rPr>
        <w:t xml:space="preserve"> </w:t>
      </w:r>
      <w:r w:rsidRPr="00AE600C">
        <w:rPr>
          <w:rFonts w:ascii="Verdana" w:hAnsi="Verdana"/>
          <w:sz w:val="22"/>
          <w:szCs w:val="22"/>
        </w:rPr>
        <w:t>03 (três) dias a contar da correspondente notificação e poderá ser descontada de eventuais créditos que a Contratada</w:t>
      </w:r>
      <w:r w:rsidRPr="00AE600C">
        <w:rPr>
          <w:rFonts w:ascii="Verdana" w:hAnsi="Verdana"/>
          <w:b/>
          <w:sz w:val="22"/>
          <w:szCs w:val="22"/>
        </w:rPr>
        <w:t xml:space="preserve"> </w:t>
      </w:r>
      <w:r w:rsidRPr="00AE600C">
        <w:rPr>
          <w:rFonts w:ascii="Verdana" w:hAnsi="Verdana"/>
          <w:sz w:val="22"/>
          <w:szCs w:val="22"/>
        </w:rPr>
        <w:t xml:space="preserve">tenha junto ao </w:t>
      </w:r>
      <w:r w:rsidR="00C70944" w:rsidRPr="00AE600C">
        <w:rPr>
          <w:rFonts w:ascii="Verdana" w:hAnsi="Verdana"/>
          <w:sz w:val="22"/>
          <w:szCs w:val="22"/>
        </w:rPr>
        <w:t>Contratante</w:t>
      </w:r>
      <w:r w:rsidRPr="00AE600C">
        <w:rPr>
          <w:rFonts w:ascii="Verdana" w:hAnsi="Verdana"/>
          <w:b/>
          <w:bCs/>
          <w:sz w:val="22"/>
          <w:szCs w:val="22"/>
        </w:rPr>
        <w:t xml:space="preserve">, </w:t>
      </w:r>
      <w:r w:rsidRPr="00AE600C">
        <w:rPr>
          <w:rFonts w:ascii="Verdana" w:hAnsi="Verdana"/>
          <w:sz w:val="22"/>
          <w:szCs w:val="22"/>
        </w:rPr>
        <w:t>sem embargo de ser cobrada judicialmente.</w:t>
      </w:r>
    </w:p>
    <w:p w14:paraId="0E64A52C" w14:textId="77777777" w:rsidR="004F307A" w:rsidRPr="00AE600C" w:rsidRDefault="004F307A" w:rsidP="004F307A">
      <w:pPr>
        <w:pStyle w:val="Corpodetexto21"/>
        <w:rPr>
          <w:rFonts w:ascii="Verdana" w:eastAsia="Arial" w:hAnsi="Verdana"/>
          <w:b/>
          <w:sz w:val="22"/>
          <w:szCs w:val="22"/>
          <w:highlight w:val="yellow"/>
        </w:rPr>
      </w:pPr>
    </w:p>
    <w:p w14:paraId="3F317222" w14:textId="77777777" w:rsidR="003750D4" w:rsidRPr="00AE600C" w:rsidRDefault="003750D4" w:rsidP="004F307A">
      <w:pPr>
        <w:jc w:val="both"/>
        <w:rPr>
          <w:rFonts w:ascii="Verdana" w:hAnsi="Verdana"/>
          <w:b/>
          <w:sz w:val="22"/>
          <w:szCs w:val="22"/>
        </w:rPr>
      </w:pPr>
    </w:p>
    <w:p w14:paraId="49534086" w14:textId="77777777" w:rsidR="003750D4" w:rsidRPr="00AE600C" w:rsidRDefault="003750D4" w:rsidP="004F307A">
      <w:pPr>
        <w:jc w:val="both"/>
        <w:rPr>
          <w:rFonts w:ascii="Verdana" w:hAnsi="Verdana"/>
          <w:b/>
          <w:sz w:val="22"/>
          <w:szCs w:val="22"/>
        </w:rPr>
      </w:pPr>
    </w:p>
    <w:p w14:paraId="1FA71168" w14:textId="77777777" w:rsidR="003750D4" w:rsidRPr="00AE600C" w:rsidRDefault="003750D4" w:rsidP="004F307A">
      <w:pPr>
        <w:jc w:val="both"/>
        <w:rPr>
          <w:rFonts w:ascii="Verdana" w:hAnsi="Verdana"/>
          <w:b/>
          <w:sz w:val="22"/>
          <w:szCs w:val="22"/>
        </w:rPr>
      </w:pPr>
    </w:p>
    <w:p w14:paraId="0C4DA137" w14:textId="77777777" w:rsidR="003750D4" w:rsidRPr="00AE600C" w:rsidRDefault="003750D4" w:rsidP="004F307A">
      <w:pPr>
        <w:jc w:val="both"/>
        <w:rPr>
          <w:rFonts w:ascii="Verdana" w:hAnsi="Verdana"/>
          <w:b/>
          <w:sz w:val="22"/>
          <w:szCs w:val="22"/>
        </w:rPr>
      </w:pPr>
    </w:p>
    <w:p w14:paraId="25DA49F8" w14:textId="77777777" w:rsidR="003750D4" w:rsidRPr="00AE600C" w:rsidRDefault="003750D4" w:rsidP="004F307A">
      <w:pPr>
        <w:jc w:val="both"/>
        <w:rPr>
          <w:rFonts w:ascii="Verdana" w:hAnsi="Verdana"/>
          <w:b/>
          <w:sz w:val="22"/>
          <w:szCs w:val="22"/>
        </w:rPr>
      </w:pPr>
    </w:p>
    <w:p w14:paraId="3F1ED59E" w14:textId="77777777" w:rsidR="003750D4" w:rsidRPr="00AE600C" w:rsidRDefault="003750D4" w:rsidP="004F307A">
      <w:pPr>
        <w:jc w:val="both"/>
        <w:rPr>
          <w:rFonts w:ascii="Verdana" w:hAnsi="Verdana"/>
          <w:b/>
          <w:sz w:val="22"/>
          <w:szCs w:val="22"/>
        </w:rPr>
      </w:pPr>
    </w:p>
    <w:p w14:paraId="46214AFF" w14:textId="4254827D" w:rsidR="004F307A" w:rsidRPr="00AE600C" w:rsidRDefault="00841B24" w:rsidP="004F307A">
      <w:pPr>
        <w:jc w:val="both"/>
        <w:rPr>
          <w:rFonts w:ascii="Verdana" w:hAnsi="Verdana"/>
          <w:b/>
          <w:sz w:val="22"/>
          <w:szCs w:val="22"/>
        </w:rPr>
      </w:pPr>
      <w:r w:rsidRPr="00AE600C">
        <w:rPr>
          <w:rFonts w:ascii="Verdana" w:hAnsi="Verdana"/>
          <w:b/>
          <w:sz w:val="22"/>
          <w:szCs w:val="22"/>
        </w:rPr>
        <w:lastRenderedPageBreak/>
        <w:t>9</w:t>
      </w:r>
      <w:r w:rsidR="004F307A" w:rsidRPr="00AE600C">
        <w:rPr>
          <w:rFonts w:ascii="Verdana" w:hAnsi="Verdana"/>
          <w:b/>
          <w:sz w:val="22"/>
          <w:szCs w:val="22"/>
        </w:rPr>
        <w:t>. DO LOCAL E HORÁRIO PARA ESCLARECIMENTOS RELATIVOS À LICITAÇÃO</w:t>
      </w:r>
    </w:p>
    <w:p w14:paraId="0646F374" w14:textId="77777777" w:rsidR="004F307A" w:rsidRPr="00AE600C" w:rsidRDefault="004F307A" w:rsidP="004F307A">
      <w:pPr>
        <w:jc w:val="both"/>
        <w:rPr>
          <w:rFonts w:ascii="Verdana" w:hAnsi="Verdana"/>
          <w:b/>
          <w:sz w:val="22"/>
          <w:szCs w:val="22"/>
        </w:rPr>
      </w:pPr>
    </w:p>
    <w:p w14:paraId="3E8599DC" w14:textId="432D4957" w:rsidR="00841B24" w:rsidRPr="00AE600C" w:rsidRDefault="00841B24" w:rsidP="00841B24">
      <w:pPr>
        <w:jc w:val="both"/>
        <w:rPr>
          <w:rFonts w:ascii="Verdana" w:hAnsi="Verdana"/>
          <w:b/>
          <w:sz w:val="22"/>
          <w:szCs w:val="22"/>
        </w:rPr>
      </w:pPr>
      <w:r w:rsidRPr="00AE600C">
        <w:rPr>
          <w:rFonts w:ascii="Verdana" w:hAnsi="Verdana"/>
          <w:sz w:val="22"/>
          <w:szCs w:val="22"/>
        </w:rPr>
        <w:t xml:space="preserve">Informações, esclarecimentos e fornecimento de elementos relativos à licitação e às condições para atendimento das obrigações necessárias ao cumprimento das obrigações do objeto serão </w:t>
      </w:r>
      <w:r w:rsidR="00325DC6" w:rsidRPr="00AE600C">
        <w:rPr>
          <w:rFonts w:ascii="Verdana" w:hAnsi="Verdana"/>
          <w:sz w:val="22"/>
          <w:szCs w:val="22"/>
        </w:rPr>
        <w:t>prestados</w:t>
      </w:r>
      <w:r w:rsidRPr="00AE600C">
        <w:rPr>
          <w:rFonts w:ascii="Verdana" w:hAnsi="Verdana"/>
          <w:sz w:val="22"/>
          <w:szCs w:val="22"/>
        </w:rPr>
        <w:t xml:space="preserve"> na sede do </w:t>
      </w:r>
      <w:r w:rsidRPr="00AE600C">
        <w:rPr>
          <w:rFonts w:ascii="Verdana" w:hAnsi="Verdana"/>
          <w:b/>
          <w:sz w:val="22"/>
          <w:szCs w:val="22"/>
        </w:rPr>
        <w:t xml:space="preserve">SETOR DE LICITAÇÃO DA SECRETARIA MUNICIPAL DE SAÚDE, </w:t>
      </w:r>
      <w:r w:rsidRPr="00AE600C">
        <w:rPr>
          <w:rFonts w:ascii="Verdana" w:hAnsi="Verdana"/>
          <w:sz w:val="22"/>
          <w:szCs w:val="22"/>
        </w:rPr>
        <w:t xml:space="preserve">no horário de </w:t>
      </w:r>
      <w:r w:rsidRPr="00AE600C">
        <w:rPr>
          <w:rFonts w:ascii="Verdana" w:hAnsi="Verdana"/>
          <w:b/>
          <w:bCs/>
          <w:sz w:val="22"/>
          <w:szCs w:val="22"/>
        </w:rPr>
        <w:t>8h</w:t>
      </w:r>
      <w:r w:rsidRPr="00AE600C">
        <w:rPr>
          <w:rFonts w:ascii="Verdana" w:hAnsi="Verdana"/>
          <w:b/>
          <w:sz w:val="22"/>
          <w:szCs w:val="22"/>
        </w:rPr>
        <w:t xml:space="preserve"> (oito horas) às 17h (dezessete horas)</w:t>
      </w:r>
      <w:r w:rsidRPr="00AE600C">
        <w:rPr>
          <w:rFonts w:ascii="Verdana" w:hAnsi="Verdana"/>
          <w:sz w:val="22"/>
          <w:szCs w:val="22"/>
        </w:rPr>
        <w:t xml:space="preserve"> </w:t>
      </w:r>
      <w:r w:rsidRPr="00AE600C">
        <w:rPr>
          <w:rFonts w:ascii="Verdana" w:hAnsi="Verdana"/>
          <w:b/>
          <w:sz w:val="22"/>
          <w:szCs w:val="22"/>
        </w:rPr>
        <w:t>ou pelo telefone (22) 3853.4070.</w:t>
      </w:r>
    </w:p>
    <w:p w14:paraId="0926613F" w14:textId="77777777" w:rsidR="004F307A" w:rsidRPr="00AE600C" w:rsidRDefault="004F307A" w:rsidP="004F307A">
      <w:pPr>
        <w:jc w:val="both"/>
        <w:rPr>
          <w:rFonts w:ascii="Verdana" w:hAnsi="Verdana"/>
          <w:b/>
          <w:sz w:val="22"/>
          <w:szCs w:val="22"/>
        </w:rPr>
      </w:pPr>
    </w:p>
    <w:p w14:paraId="05C164C0" w14:textId="6B5B1CD9" w:rsidR="00841B24" w:rsidRPr="00AE600C" w:rsidRDefault="00841B24" w:rsidP="00841B24">
      <w:pPr>
        <w:jc w:val="both"/>
        <w:rPr>
          <w:rFonts w:ascii="Verdana" w:hAnsi="Verdana"/>
          <w:sz w:val="22"/>
          <w:szCs w:val="22"/>
        </w:rPr>
      </w:pPr>
      <w:r w:rsidRPr="00AE600C">
        <w:rPr>
          <w:rFonts w:ascii="Verdana" w:hAnsi="Verdana"/>
          <w:sz w:val="22"/>
          <w:szCs w:val="22"/>
        </w:rPr>
        <w:t xml:space="preserve">O edital está à disposição dos interessados em participar do certame licitatório, podendo ser retirado junto ao </w:t>
      </w:r>
      <w:r w:rsidRPr="00AE600C">
        <w:rPr>
          <w:rFonts w:ascii="Verdana" w:hAnsi="Verdana"/>
          <w:b/>
          <w:sz w:val="22"/>
          <w:szCs w:val="22"/>
        </w:rPr>
        <w:t xml:space="preserve">SETOR DE LICITAÇÃO DA SECRETARIA MUNICIPAL DE SAUDE, </w:t>
      </w:r>
      <w:r w:rsidRPr="00AE600C">
        <w:rPr>
          <w:rFonts w:ascii="Verdana" w:hAnsi="Verdana"/>
          <w:sz w:val="22"/>
          <w:szCs w:val="22"/>
        </w:rPr>
        <w:t xml:space="preserve">localizado na </w:t>
      </w:r>
      <w:r w:rsidRPr="00AE600C">
        <w:rPr>
          <w:rFonts w:ascii="Verdana" w:eastAsia="Arial" w:hAnsi="Verdana"/>
          <w:b/>
          <w:bCs/>
          <w:sz w:val="22"/>
          <w:szCs w:val="22"/>
        </w:rPr>
        <w:t>Avenida João Jasbick, nº</w:t>
      </w:r>
      <w:r w:rsidR="00101B4D" w:rsidRPr="00AE600C">
        <w:rPr>
          <w:rFonts w:ascii="Verdana" w:eastAsia="Arial" w:hAnsi="Verdana"/>
          <w:b/>
          <w:bCs/>
          <w:sz w:val="22"/>
          <w:szCs w:val="22"/>
        </w:rPr>
        <w:t>520</w:t>
      </w:r>
      <w:r w:rsidRPr="00AE600C">
        <w:rPr>
          <w:rFonts w:ascii="Verdana" w:eastAsia="Arial" w:hAnsi="Verdana"/>
          <w:b/>
          <w:bCs/>
          <w:sz w:val="22"/>
          <w:szCs w:val="22"/>
        </w:rPr>
        <w:t>, Bairro Aeroporto</w:t>
      </w:r>
      <w:r w:rsidRPr="00AE600C">
        <w:rPr>
          <w:rFonts w:ascii="Verdana" w:eastAsia="Arial" w:hAnsi="Verdana"/>
          <w:sz w:val="22"/>
          <w:szCs w:val="22"/>
        </w:rPr>
        <w:t xml:space="preserve">, </w:t>
      </w:r>
      <w:r w:rsidRPr="00AE600C">
        <w:rPr>
          <w:rFonts w:ascii="Verdana" w:eastAsia="Arial" w:hAnsi="Verdana"/>
          <w:b/>
          <w:bCs/>
          <w:sz w:val="22"/>
          <w:szCs w:val="22"/>
        </w:rPr>
        <w:t xml:space="preserve">Santo Antônio de Pádua/RJ </w:t>
      </w:r>
      <w:r w:rsidRPr="00AE600C">
        <w:rPr>
          <w:rFonts w:ascii="Verdana" w:hAnsi="Verdana"/>
          <w:sz w:val="22"/>
          <w:szCs w:val="22"/>
        </w:rPr>
        <w:t>ou através do sítio</w:t>
      </w:r>
      <w:r w:rsidRPr="00AE600C">
        <w:rPr>
          <w:rFonts w:ascii="Verdana" w:hAnsi="Verdana"/>
          <w:b/>
          <w:sz w:val="22"/>
          <w:szCs w:val="22"/>
        </w:rPr>
        <w:t xml:space="preserve"> </w:t>
      </w:r>
      <w:r w:rsidRPr="00AE600C">
        <w:rPr>
          <w:rStyle w:val="CitaoHTML"/>
          <w:rFonts w:ascii="Verdana" w:hAnsi="Verdana"/>
          <w:b/>
          <w:i w:val="0"/>
          <w:sz w:val="22"/>
          <w:szCs w:val="22"/>
        </w:rPr>
        <w:t>www.santoantoniodepadua.rj.gov.br</w:t>
      </w:r>
      <w:r w:rsidRPr="00AE600C">
        <w:rPr>
          <w:rFonts w:ascii="Verdana" w:hAnsi="Verdana"/>
          <w:b/>
          <w:sz w:val="22"/>
          <w:szCs w:val="22"/>
        </w:rPr>
        <w:t xml:space="preserve"> (Portal da Transparência).</w:t>
      </w:r>
    </w:p>
    <w:p w14:paraId="1E4009D7" w14:textId="77777777" w:rsidR="004F307A" w:rsidRPr="00AE600C" w:rsidRDefault="004F307A" w:rsidP="004F307A">
      <w:pPr>
        <w:jc w:val="both"/>
        <w:rPr>
          <w:rFonts w:ascii="Verdana" w:hAnsi="Verdana"/>
          <w:b/>
          <w:sz w:val="22"/>
          <w:szCs w:val="22"/>
        </w:rPr>
      </w:pPr>
    </w:p>
    <w:p w14:paraId="19C64185" w14:textId="5C74C915" w:rsidR="004F307A" w:rsidRPr="00AE600C" w:rsidRDefault="004F307A" w:rsidP="004F307A">
      <w:pPr>
        <w:jc w:val="both"/>
        <w:rPr>
          <w:rFonts w:ascii="Verdana" w:eastAsia="Arial" w:hAnsi="Verdana"/>
          <w:b/>
          <w:sz w:val="22"/>
          <w:szCs w:val="22"/>
        </w:rPr>
      </w:pPr>
      <w:r w:rsidRPr="00AE600C">
        <w:rPr>
          <w:rFonts w:ascii="Verdana" w:eastAsia="Arial" w:hAnsi="Verdana"/>
          <w:b/>
          <w:sz w:val="22"/>
          <w:szCs w:val="22"/>
        </w:rPr>
        <w:t>1</w:t>
      </w:r>
      <w:r w:rsidR="00841B24" w:rsidRPr="00AE600C">
        <w:rPr>
          <w:rFonts w:ascii="Verdana" w:eastAsia="Arial" w:hAnsi="Verdana"/>
          <w:b/>
          <w:sz w:val="22"/>
          <w:szCs w:val="22"/>
        </w:rPr>
        <w:t>0</w:t>
      </w:r>
      <w:r w:rsidRPr="00AE600C">
        <w:rPr>
          <w:rFonts w:ascii="Verdana" w:eastAsia="Arial" w:hAnsi="Verdana"/>
          <w:b/>
          <w:sz w:val="22"/>
          <w:szCs w:val="22"/>
        </w:rPr>
        <w:t>. DAS OBRIGAÇÕES</w:t>
      </w:r>
    </w:p>
    <w:p w14:paraId="65CC3892" w14:textId="77777777" w:rsidR="004F307A" w:rsidRPr="00AE600C" w:rsidRDefault="004F307A" w:rsidP="004F307A">
      <w:pPr>
        <w:pStyle w:val="Corpodetexto2"/>
        <w:spacing w:after="0" w:line="240" w:lineRule="auto"/>
        <w:rPr>
          <w:rFonts w:ascii="Verdana" w:hAnsi="Verdana"/>
          <w:b/>
          <w:sz w:val="22"/>
          <w:szCs w:val="22"/>
        </w:rPr>
      </w:pPr>
    </w:p>
    <w:p w14:paraId="66A32E26" w14:textId="77777777" w:rsidR="004F307A" w:rsidRPr="00AE600C" w:rsidRDefault="004F307A" w:rsidP="004F307A">
      <w:pPr>
        <w:pStyle w:val="Corpodetexto2"/>
        <w:spacing w:after="0" w:line="240" w:lineRule="auto"/>
        <w:rPr>
          <w:rFonts w:ascii="Verdana" w:hAnsi="Verdana"/>
          <w:sz w:val="22"/>
          <w:szCs w:val="22"/>
        </w:rPr>
      </w:pPr>
      <w:r w:rsidRPr="00AE600C">
        <w:rPr>
          <w:rFonts w:ascii="Verdana" w:hAnsi="Verdana"/>
          <w:sz w:val="22"/>
          <w:szCs w:val="22"/>
        </w:rPr>
        <w:t>São obrigações da Contratada:</w:t>
      </w:r>
    </w:p>
    <w:p w14:paraId="1D2E6457" w14:textId="77777777" w:rsidR="004F307A" w:rsidRPr="00AE600C" w:rsidRDefault="004F307A" w:rsidP="004F307A">
      <w:pPr>
        <w:pStyle w:val="Corpodetexto2"/>
        <w:spacing w:after="0" w:line="240" w:lineRule="auto"/>
        <w:rPr>
          <w:rFonts w:ascii="Verdana" w:hAnsi="Verdana"/>
          <w:b/>
          <w:sz w:val="22"/>
          <w:szCs w:val="22"/>
        </w:rPr>
      </w:pPr>
    </w:p>
    <w:p w14:paraId="17CC0CBD" w14:textId="2E5EC234" w:rsidR="004F307A" w:rsidRPr="00AE600C" w:rsidRDefault="004F307A" w:rsidP="004F307A">
      <w:pPr>
        <w:jc w:val="both"/>
        <w:rPr>
          <w:rFonts w:ascii="Verdana" w:hAnsi="Verdana"/>
          <w:b/>
          <w:sz w:val="22"/>
          <w:szCs w:val="22"/>
        </w:rPr>
      </w:pPr>
      <w:r w:rsidRPr="00AE600C">
        <w:rPr>
          <w:rFonts w:ascii="Verdana" w:hAnsi="Verdana"/>
          <w:b/>
          <w:sz w:val="22"/>
          <w:szCs w:val="22"/>
        </w:rPr>
        <w:t>1.</w:t>
      </w:r>
      <w:r w:rsidRPr="00AE600C">
        <w:rPr>
          <w:rFonts w:ascii="Verdana" w:hAnsi="Verdana"/>
          <w:sz w:val="22"/>
          <w:szCs w:val="22"/>
        </w:rPr>
        <w:t xml:space="preserve"> Reparar, corrigir, remover, reconstruir ou substituir, à </w:t>
      </w:r>
      <w:r w:rsidR="00F63361" w:rsidRPr="00AE600C">
        <w:rPr>
          <w:rFonts w:ascii="Verdana" w:hAnsi="Verdana"/>
          <w:sz w:val="22"/>
          <w:szCs w:val="22"/>
        </w:rPr>
        <w:t>suas expensas</w:t>
      </w:r>
      <w:r w:rsidRPr="00AE600C">
        <w:rPr>
          <w:rFonts w:ascii="Verdana" w:hAnsi="Verdana"/>
          <w:sz w:val="22"/>
          <w:szCs w:val="22"/>
        </w:rPr>
        <w:t xml:space="preserve">, no total ou em parte, o objeto do contrato em que se verificarem vícios, defeitos ou incorreções resultantes da execução ou de materiais empregados, conforme determina o </w:t>
      </w:r>
      <w:r w:rsidRPr="00AE600C">
        <w:rPr>
          <w:rFonts w:ascii="Verdana" w:hAnsi="Verdana"/>
          <w:b/>
          <w:sz w:val="22"/>
          <w:szCs w:val="22"/>
        </w:rPr>
        <w:t>artigo 69 da Lei Federal nº8.666/93;</w:t>
      </w:r>
    </w:p>
    <w:p w14:paraId="0A116BCE" w14:textId="77777777" w:rsidR="004F307A" w:rsidRPr="00AE600C" w:rsidRDefault="004F307A" w:rsidP="004F307A">
      <w:pPr>
        <w:jc w:val="both"/>
        <w:rPr>
          <w:rFonts w:ascii="Verdana" w:hAnsi="Verdana"/>
          <w:b/>
          <w:sz w:val="22"/>
          <w:szCs w:val="22"/>
        </w:rPr>
      </w:pPr>
    </w:p>
    <w:p w14:paraId="596179B4"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2. </w:t>
      </w:r>
      <w:r w:rsidRPr="00AE600C">
        <w:rPr>
          <w:rFonts w:ascii="Verdana" w:hAnsi="Verdana"/>
          <w:sz w:val="22"/>
          <w:szCs w:val="22"/>
        </w:rPr>
        <w:t>Manter, durante toda a execução do contrato, as condições de habilitação e qualificação que lhe forem exigidas;</w:t>
      </w:r>
    </w:p>
    <w:p w14:paraId="0B86CD41" w14:textId="77777777" w:rsidR="004F307A" w:rsidRPr="00AE600C" w:rsidRDefault="004F307A" w:rsidP="004F307A">
      <w:pPr>
        <w:jc w:val="both"/>
        <w:rPr>
          <w:rFonts w:ascii="Verdana" w:hAnsi="Verdana"/>
          <w:b/>
          <w:sz w:val="22"/>
          <w:szCs w:val="22"/>
        </w:rPr>
      </w:pPr>
    </w:p>
    <w:p w14:paraId="4D7CE871" w14:textId="77777777" w:rsidR="004F307A" w:rsidRPr="00AE600C" w:rsidRDefault="004F307A" w:rsidP="004F307A">
      <w:pPr>
        <w:numPr>
          <w:ilvl w:val="12"/>
          <w:numId w:val="0"/>
        </w:numPr>
        <w:jc w:val="both"/>
        <w:rPr>
          <w:rFonts w:ascii="Verdana" w:hAnsi="Verdana"/>
          <w:b/>
          <w:bCs/>
          <w:sz w:val="22"/>
          <w:szCs w:val="22"/>
        </w:rPr>
      </w:pPr>
      <w:r w:rsidRPr="00AE600C">
        <w:rPr>
          <w:rFonts w:ascii="Verdana" w:hAnsi="Verdana"/>
          <w:b/>
          <w:sz w:val="22"/>
          <w:szCs w:val="22"/>
        </w:rPr>
        <w:t xml:space="preserve">3. </w:t>
      </w:r>
      <w:r w:rsidRPr="00AE600C">
        <w:rPr>
          <w:rFonts w:ascii="Verdana" w:hAnsi="Verdana"/>
          <w:bCs/>
          <w:sz w:val="22"/>
          <w:szCs w:val="22"/>
        </w:rPr>
        <w:t xml:space="preserve">Aceitar, nas mesmas condições contratuais, os acréscimos ou supressões que se fizerem necessárias no </w:t>
      </w:r>
      <w:r w:rsidRPr="00AE600C">
        <w:rPr>
          <w:rFonts w:ascii="Verdana" w:hAnsi="Verdana"/>
          <w:b/>
          <w:bCs/>
          <w:sz w:val="22"/>
          <w:szCs w:val="22"/>
        </w:rPr>
        <w:t xml:space="preserve">fornecimento do material, </w:t>
      </w:r>
      <w:r w:rsidRPr="00AE600C">
        <w:rPr>
          <w:rFonts w:ascii="Verdana" w:hAnsi="Verdana"/>
          <w:bCs/>
          <w:sz w:val="22"/>
          <w:szCs w:val="22"/>
        </w:rPr>
        <w:t xml:space="preserve">conforme </w:t>
      </w:r>
      <w:r w:rsidRPr="00AE600C">
        <w:rPr>
          <w:rFonts w:ascii="Verdana" w:hAnsi="Verdana"/>
          <w:b/>
          <w:bCs/>
          <w:sz w:val="22"/>
          <w:szCs w:val="22"/>
        </w:rPr>
        <w:t>artigo 65, §1º da Lei Federal nº8.666/93;</w:t>
      </w:r>
    </w:p>
    <w:p w14:paraId="4BEE08DF" w14:textId="77777777" w:rsidR="004F307A" w:rsidRPr="00AE600C" w:rsidRDefault="004F307A" w:rsidP="004F307A">
      <w:pPr>
        <w:jc w:val="both"/>
        <w:rPr>
          <w:rFonts w:ascii="Verdana" w:hAnsi="Verdana"/>
          <w:b/>
          <w:sz w:val="22"/>
          <w:szCs w:val="22"/>
        </w:rPr>
      </w:pPr>
    </w:p>
    <w:p w14:paraId="05D73A57" w14:textId="3E0C5D9F" w:rsidR="004F307A" w:rsidRPr="00AE600C" w:rsidRDefault="004F307A" w:rsidP="004F307A">
      <w:pPr>
        <w:numPr>
          <w:ilvl w:val="12"/>
          <w:numId w:val="0"/>
        </w:numPr>
        <w:jc w:val="both"/>
        <w:rPr>
          <w:rFonts w:ascii="Verdana" w:hAnsi="Verdana"/>
          <w:sz w:val="22"/>
          <w:szCs w:val="22"/>
        </w:rPr>
      </w:pPr>
      <w:r w:rsidRPr="00AE600C">
        <w:rPr>
          <w:rFonts w:ascii="Verdana" w:hAnsi="Verdana"/>
          <w:b/>
          <w:sz w:val="22"/>
          <w:szCs w:val="22"/>
        </w:rPr>
        <w:t xml:space="preserve">4. </w:t>
      </w:r>
      <w:r w:rsidRPr="00AE600C">
        <w:rPr>
          <w:rFonts w:ascii="Verdana" w:hAnsi="Verdana"/>
          <w:sz w:val="22"/>
          <w:szCs w:val="22"/>
        </w:rPr>
        <w:t>Trocar, às suas expensas, o material que vier a ser recusado, certo que o recebimento provisório não importa sua aceitação definitiva. E ainda, é obrigada a reparar, corrigir, remover, reconstruir ou substituir, à</w:t>
      </w:r>
      <w:r w:rsidR="00C24158" w:rsidRPr="00AE600C">
        <w:rPr>
          <w:rFonts w:ascii="Verdana" w:hAnsi="Verdana"/>
          <w:sz w:val="22"/>
          <w:szCs w:val="22"/>
        </w:rPr>
        <w:t>s</w:t>
      </w:r>
      <w:r w:rsidRPr="00AE600C">
        <w:rPr>
          <w:rFonts w:ascii="Verdana" w:hAnsi="Verdana"/>
          <w:sz w:val="22"/>
          <w:szCs w:val="22"/>
        </w:rPr>
        <w:t xml:space="preserve"> </w:t>
      </w:r>
      <w:r w:rsidR="00C24158" w:rsidRPr="00AE600C">
        <w:rPr>
          <w:rFonts w:ascii="Verdana" w:hAnsi="Verdana"/>
          <w:sz w:val="22"/>
          <w:szCs w:val="22"/>
        </w:rPr>
        <w:t>suas</w:t>
      </w:r>
      <w:r w:rsidRPr="00AE600C">
        <w:rPr>
          <w:rFonts w:ascii="Verdana" w:hAnsi="Verdana"/>
          <w:sz w:val="22"/>
          <w:szCs w:val="22"/>
        </w:rPr>
        <w:t xml:space="preserve"> expensas, no total ou em parte, o objeto do contrato em que se verificarem vícios, defeitos ou incorreções;</w:t>
      </w:r>
    </w:p>
    <w:p w14:paraId="2CE5E197" w14:textId="77777777" w:rsidR="004F307A" w:rsidRPr="00AE600C" w:rsidRDefault="004F307A" w:rsidP="004F307A">
      <w:pPr>
        <w:numPr>
          <w:ilvl w:val="12"/>
          <w:numId w:val="0"/>
        </w:numPr>
        <w:jc w:val="both"/>
        <w:rPr>
          <w:rFonts w:ascii="Verdana" w:hAnsi="Verdana"/>
          <w:sz w:val="22"/>
          <w:szCs w:val="22"/>
        </w:rPr>
      </w:pPr>
    </w:p>
    <w:p w14:paraId="0FC1D05C" w14:textId="77777777" w:rsidR="004F307A" w:rsidRPr="00AE600C" w:rsidRDefault="004F307A" w:rsidP="004F307A">
      <w:pPr>
        <w:numPr>
          <w:ilvl w:val="12"/>
          <w:numId w:val="0"/>
        </w:numPr>
        <w:jc w:val="both"/>
        <w:rPr>
          <w:rFonts w:ascii="Verdana" w:hAnsi="Verdana"/>
          <w:b/>
          <w:sz w:val="22"/>
          <w:szCs w:val="22"/>
        </w:rPr>
      </w:pPr>
      <w:r w:rsidRPr="00AE600C">
        <w:rPr>
          <w:rFonts w:ascii="Verdana" w:hAnsi="Verdana"/>
          <w:b/>
          <w:sz w:val="22"/>
          <w:szCs w:val="22"/>
        </w:rPr>
        <w:t xml:space="preserve">5. </w:t>
      </w:r>
      <w:r w:rsidRPr="00AE600C">
        <w:rPr>
          <w:rFonts w:ascii="Verdana" w:hAnsi="Verdana"/>
          <w:sz w:val="22"/>
          <w:szCs w:val="22"/>
        </w:rPr>
        <w:t>Indenizar todos os custos financeiros que porventura venham a ser suportados pelo Contratante por força de sentença judicial que reconheça a existência de vínculo empregatício, bem como por qualquer tipo de autuação ou ação que venha sofrer em decorrência da execução do contrato que incorra em dano ou indenização, assegurando ao Contratante o exercício do direito de regresso, eximindo-o de qualquer solidariedade ou responsabilidade;</w:t>
      </w:r>
    </w:p>
    <w:p w14:paraId="19631119" w14:textId="77777777" w:rsidR="004F307A" w:rsidRPr="00AE600C" w:rsidRDefault="004F307A" w:rsidP="004F307A">
      <w:pPr>
        <w:numPr>
          <w:ilvl w:val="12"/>
          <w:numId w:val="0"/>
        </w:numPr>
        <w:jc w:val="both"/>
        <w:rPr>
          <w:rFonts w:ascii="Verdana" w:hAnsi="Verdana"/>
          <w:sz w:val="22"/>
          <w:szCs w:val="22"/>
        </w:rPr>
      </w:pPr>
    </w:p>
    <w:p w14:paraId="08939DFD" w14:textId="77777777" w:rsidR="004F307A" w:rsidRPr="00AE600C" w:rsidRDefault="004F307A" w:rsidP="004F307A">
      <w:pPr>
        <w:numPr>
          <w:ilvl w:val="12"/>
          <w:numId w:val="0"/>
        </w:numPr>
        <w:jc w:val="both"/>
        <w:rPr>
          <w:rFonts w:ascii="Verdana" w:hAnsi="Verdana"/>
          <w:b/>
          <w:sz w:val="22"/>
          <w:szCs w:val="22"/>
        </w:rPr>
      </w:pPr>
      <w:r w:rsidRPr="00AE600C">
        <w:rPr>
          <w:rFonts w:ascii="Verdana" w:hAnsi="Verdana"/>
          <w:b/>
          <w:sz w:val="22"/>
          <w:szCs w:val="22"/>
        </w:rPr>
        <w:t xml:space="preserve">6. </w:t>
      </w:r>
      <w:r w:rsidRPr="00AE600C">
        <w:rPr>
          <w:rFonts w:ascii="Verdana" w:hAnsi="Verdana"/>
          <w:sz w:val="22"/>
          <w:szCs w:val="22"/>
        </w:rPr>
        <w:t>Observar os regulamentos, leis, posturas e as determinações da Associação Brasileira de Normas Técnicas (ABNT), os dispositivos legais vigentes e as Normas Técnicas de Saúde e Segurança do Trabalho;</w:t>
      </w:r>
    </w:p>
    <w:p w14:paraId="2220A557" w14:textId="77777777" w:rsidR="004F307A" w:rsidRPr="00AE600C" w:rsidRDefault="004F307A" w:rsidP="004F307A">
      <w:pPr>
        <w:numPr>
          <w:ilvl w:val="12"/>
          <w:numId w:val="0"/>
        </w:numPr>
        <w:jc w:val="both"/>
        <w:rPr>
          <w:rFonts w:ascii="Verdana" w:hAnsi="Verdana"/>
          <w:b/>
          <w:sz w:val="22"/>
          <w:szCs w:val="22"/>
        </w:rPr>
      </w:pPr>
    </w:p>
    <w:p w14:paraId="5973B772" w14:textId="77777777" w:rsidR="004F307A" w:rsidRPr="00AE600C" w:rsidRDefault="004F307A" w:rsidP="004F307A">
      <w:pPr>
        <w:numPr>
          <w:ilvl w:val="12"/>
          <w:numId w:val="0"/>
        </w:numPr>
        <w:jc w:val="both"/>
        <w:rPr>
          <w:rFonts w:ascii="Verdana" w:hAnsi="Verdana"/>
          <w:b/>
          <w:sz w:val="22"/>
          <w:szCs w:val="22"/>
        </w:rPr>
      </w:pPr>
      <w:r w:rsidRPr="00AE600C">
        <w:rPr>
          <w:rFonts w:ascii="Verdana" w:hAnsi="Verdana"/>
          <w:b/>
          <w:sz w:val="22"/>
          <w:szCs w:val="22"/>
        </w:rPr>
        <w:t>7.</w:t>
      </w:r>
      <w:r w:rsidRPr="00AE600C">
        <w:rPr>
          <w:rFonts w:ascii="Verdana" w:hAnsi="Verdana"/>
          <w:sz w:val="22"/>
          <w:szCs w:val="22"/>
        </w:rPr>
        <w:t xml:space="preserve"> Respeitar as normas de segurança e medicina do trabalho previstas na legislação pertinente, bem como adotar todas as providências e obrigações, quando seus empregados forem vítimas de acidentes de trabalho no desempenho de seus serviços ou em conexão com eles, ainda que verificadas nas dependências de locais do Contratante.</w:t>
      </w:r>
    </w:p>
    <w:p w14:paraId="47517D23" w14:textId="77777777" w:rsidR="004F307A" w:rsidRPr="00AE600C" w:rsidRDefault="004F307A" w:rsidP="004F307A">
      <w:pPr>
        <w:numPr>
          <w:ilvl w:val="12"/>
          <w:numId w:val="0"/>
        </w:numPr>
        <w:jc w:val="both"/>
        <w:rPr>
          <w:rFonts w:ascii="Verdana" w:hAnsi="Verdana"/>
          <w:b/>
          <w:sz w:val="22"/>
          <w:szCs w:val="22"/>
        </w:rPr>
      </w:pPr>
    </w:p>
    <w:p w14:paraId="1C3A70B3" w14:textId="77777777" w:rsidR="004F307A" w:rsidRPr="00AE600C" w:rsidRDefault="004F307A" w:rsidP="004F307A">
      <w:pPr>
        <w:numPr>
          <w:ilvl w:val="12"/>
          <w:numId w:val="0"/>
        </w:numPr>
        <w:jc w:val="both"/>
        <w:rPr>
          <w:rFonts w:ascii="Verdana" w:hAnsi="Verdana"/>
          <w:b/>
          <w:sz w:val="22"/>
          <w:szCs w:val="22"/>
        </w:rPr>
      </w:pPr>
      <w:r w:rsidRPr="00AE600C">
        <w:rPr>
          <w:rFonts w:ascii="Verdana" w:hAnsi="Verdana"/>
          <w:b/>
          <w:sz w:val="22"/>
          <w:szCs w:val="22"/>
        </w:rPr>
        <w:t xml:space="preserve">8. </w:t>
      </w:r>
      <w:r w:rsidRPr="00AE600C">
        <w:rPr>
          <w:rFonts w:ascii="Verdana" w:hAnsi="Verdana"/>
          <w:sz w:val="22"/>
          <w:szCs w:val="22"/>
        </w:rPr>
        <w:t xml:space="preserve">Fornecer e providenciar a utilização dos equipamentos de proteção individual (EPI’s), de acordo com a Lei de Segurança e Medicina do Trabalho </w:t>
      </w:r>
      <w:r w:rsidRPr="00AE600C">
        <w:rPr>
          <w:rFonts w:ascii="Verdana" w:hAnsi="Verdana"/>
          <w:b/>
          <w:sz w:val="22"/>
          <w:szCs w:val="22"/>
        </w:rPr>
        <w:t>(Lei Federal nº6.514, de 22 de dezembro de 1977)</w:t>
      </w:r>
      <w:r w:rsidRPr="00AE600C">
        <w:rPr>
          <w:rFonts w:ascii="Verdana" w:hAnsi="Verdana"/>
          <w:sz w:val="22"/>
          <w:szCs w:val="22"/>
        </w:rPr>
        <w:t xml:space="preserve"> e </w:t>
      </w:r>
      <w:r w:rsidRPr="00AE600C">
        <w:rPr>
          <w:rFonts w:ascii="Verdana" w:hAnsi="Verdana"/>
          <w:b/>
          <w:sz w:val="22"/>
          <w:szCs w:val="22"/>
        </w:rPr>
        <w:t>Norma Regulamentadora nº06 aprovada pela Portaria GM nº3.214 do Ministério do Trabalho, de 08 de junho de 1978;</w:t>
      </w:r>
    </w:p>
    <w:p w14:paraId="0902335C" w14:textId="77777777" w:rsidR="004F307A" w:rsidRPr="00AE600C" w:rsidRDefault="004F307A" w:rsidP="004F307A">
      <w:pPr>
        <w:numPr>
          <w:ilvl w:val="12"/>
          <w:numId w:val="0"/>
        </w:numPr>
        <w:jc w:val="both"/>
        <w:rPr>
          <w:rFonts w:ascii="Verdana" w:hAnsi="Verdana"/>
          <w:b/>
          <w:sz w:val="22"/>
          <w:szCs w:val="22"/>
        </w:rPr>
      </w:pPr>
    </w:p>
    <w:p w14:paraId="347909F8" w14:textId="77777777" w:rsidR="004F307A" w:rsidRPr="00AE600C" w:rsidRDefault="004F307A" w:rsidP="004F307A">
      <w:pPr>
        <w:jc w:val="both"/>
        <w:rPr>
          <w:rFonts w:ascii="Verdana" w:hAnsi="Verdana"/>
          <w:sz w:val="22"/>
          <w:szCs w:val="22"/>
        </w:rPr>
      </w:pPr>
      <w:r w:rsidRPr="00AE600C">
        <w:rPr>
          <w:rFonts w:ascii="Verdana" w:hAnsi="Verdana"/>
          <w:b/>
          <w:sz w:val="22"/>
          <w:szCs w:val="22"/>
        </w:rPr>
        <w:t xml:space="preserve">9. </w:t>
      </w:r>
      <w:r w:rsidRPr="00AE600C">
        <w:rPr>
          <w:rFonts w:ascii="Verdana" w:hAnsi="Verdana"/>
          <w:sz w:val="22"/>
          <w:szCs w:val="22"/>
        </w:rPr>
        <w:t>Prestar esclarecimentos e informações solicitados pelo Contratante;</w:t>
      </w:r>
    </w:p>
    <w:p w14:paraId="228035C1" w14:textId="77777777" w:rsidR="004F307A" w:rsidRPr="00AE600C" w:rsidRDefault="004F307A" w:rsidP="004F307A">
      <w:pPr>
        <w:jc w:val="both"/>
        <w:rPr>
          <w:rFonts w:ascii="Verdana" w:hAnsi="Verdana"/>
          <w:b/>
          <w:sz w:val="22"/>
          <w:szCs w:val="22"/>
        </w:rPr>
      </w:pPr>
    </w:p>
    <w:p w14:paraId="2B9AEB9B" w14:textId="77777777" w:rsidR="004F307A" w:rsidRPr="00AE600C" w:rsidRDefault="004F307A" w:rsidP="004F307A">
      <w:pPr>
        <w:jc w:val="both"/>
        <w:rPr>
          <w:rFonts w:ascii="Verdana" w:hAnsi="Verdana"/>
          <w:b/>
          <w:sz w:val="22"/>
          <w:szCs w:val="22"/>
        </w:rPr>
      </w:pPr>
      <w:r w:rsidRPr="00AE600C">
        <w:rPr>
          <w:rFonts w:ascii="Verdana" w:hAnsi="Verdana"/>
          <w:b/>
          <w:sz w:val="22"/>
          <w:szCs w:val="22"/>
        </w:rPr>
        <w:t>10. Conceder livre acesso aos documentos e registros contábeis da empresa, referente ao objeto contratado, para os servidores dos órgãos e entidades públicas concedentes e dos órgãos de controle interno e externo;</w:t>
      </w:r>
    </w:p>
    <w:p w14:paraId="714D5F84" w14:textId="77777777" w:rsidR="004F307A" w:rsidRPr="00AE600C" w:rsidRDefault="004F307A" w:rsidP="004F307A">
      <w:pPr>
        <w:jc w:val="both"/>
        <w:rPr>
          <w:rFonts w:ascii="Verdana" w:eastAsia="Arial" w:hAnsi="Verdana"/>
          <w:b/>
          <w:sz w:val="22"/>
          <w:szCs w:val="22"/>
        </w:rPr>
      </w:pPr>
    </w:p>
    <w:p w14:paraId="40562C5C" w14:textId="77777777" w:rsidR="004F307A" w:rsidRPr="00AE600C" w:rsidRDefault="004F307A" w:rsidP="004F307A">
      <w:pPr>
        <w:jc w:val="both"/>
        <w:rPr>
          <w:rFonts w:ascii="Verdana" w:eastAsia="Arial" w:hAnsi="Verdana"/>
          <w:b/>
          <w:sz w:val="22"/>
          <w:szCs w:val="22"/>
        </w:rPr>
      </w:pPr>
      <w:r w:rsidRPr="00AE600C">
        <w:rPr>
          <w:rFonts w:ascii="Verdana" w:eastAsia="Arial" w:hAnsi="Verdana"/>
          <w:b/>
          <w:sz w:val="22"/>
          <w:szCs w:val="22"/>
        </w:rPr>
        <w:t>11. Responder exclusivamente e integralmente, perante o Contratante, pela execução do contrato, incluindo aqueles que subcontratarem a terceiros e, também, responder por violações a direito de uso de materiais, métodos ou processos de execução protegidos por marcas ou patentes, arcando com indenizações, taxas e/ou comissões que forem devidas;</w:t>
      </w:r>
    </w:p>
    <w:p w14:paraId="44F0A45B" w14:textId="77777777" w:rsidR="004F307A" w:rsidRPr="00AE600C" w:rsidRDefault="004F307A" w:rsidP="004F307A">
      <w:pPr>
        <w:jc w:val="both"/>
        <w:rPr>
          <w:rFonts w:ascii="Verdana" w:eastAsia="Arial" w:hAnsi="Verdana"/>
          <w:b/>
          <w:sz w:val="22"/>
          <w:szCs w:val="22"/>
        </w:rPr>
      </w:pPr>
    </w:p>
    <w:p w14:paraId="5EDE1637" w14:textId="77777777" w:rsidR="004F307A" w:rsidRPr="00AE600C" w:rsidRDefault="004F307A" w:rsidP="004F307A">
      <w:pPr>
        <w:jc w:val="both"/>
        <w:rPr>
          <w:rFonts w:ascii="Verdana" w:eastAsia="Arial" w:hAnsi="Verdana"/>
          <w:b/>
          <w:sz w:val="22"/>
          <w:szCs w:val="22"/>
        </w:rPr>
      </w:pPr>
      <w:r w:rsidRPr="00AE600C">
        <w:rPr>
          <w:rFonts w:ascii="Verdana" w:eastAsia="Arial" w:hAnsi="Verdana"/>
          <w:b/>
          <w:sz w:val="22"/>
          <w:szCs w:val="22"/>
        </w:rPr>
        <w:t>12. Substituir, às suas expensas e responsabilidade, os materiais que não estiverem de acordo com as especificações.</w:t>
      </w:r>
    </w:p>
    <w:p w14:paraId="0907300C" w14:textId="77777777" w:rsidR="004F307A" w:rsidRPr="00AE600C" w:rsidRDefault="004F307A" w:rsidP="004F307A">
      <w:pPr>
        <w:numPr>
          <w:ilvl w:val="12"/>
          <w:numId w:val="0"/>
        </w:numPr>
        <w:jc w:val="both"/>
        <w:rPr>
          <w:rFonts w:ascii="Verdana" w:hAnsi="Verdana"/>
          <w:b/>
          <w:sz w:val="22"/>
          <w:szCs w:val="22"/>
        </w:rPr>
      </w:pPr>
    </w:p>
    <w:p w14:paraId="73CAFDB2" w14:textId="77777777" w:rsidR="004F307A" w:rsidRPr="00AE600C" w:rsidRDefault="004F307A" w:rsidP="004F307A">
      <w:pPr>
        <w:jc w:val="both"/>
        <w:rPr>
          <w:rFonts w:ascii="Verdana" w:eastAsia="Cambria" w:hAnsi="Verdana"/>
          <w:sz w:val="22"/>
          <w:szCs w:val="22"/>
        </w:rPr>
      </w:pPr>
      <w:r w:rsidRPr="00AE600C">
        <w:rPr>
          <w:rFonts w:ascii="Verdana" w:eastAsia="Cambria" w:hAnsi="Verdana"/>
          <w:b/>
          <w:sz w:val="22"/>
          <w:szCs w:val="22"/>
        </w:rPr>
        <w:t xml:space="preserve">13. </w:t>
      </w:r>
      <w:r w:rsidRPr="00AE600C">
        <w:rPr>
          <w:rFonts w:ascii="Verdana" w:hAnsi="Verdana"/>
          <w:sz w:val="22"/>
          <w:szCs w:val="22"/>
        </w:rPr>
        <w:t>E</w:t>
      </w:r>
      <w:r w:rsidRPr="00AE600C">
        <w:rPr>
          <w:rFonts w:ascii="Verdana" w:eastAsia="Cambria" w:hAnsi="Verdana"/>
          <w:sz w:val="22"/>
          <w:szCs w:val="22"/>
        </w:rPr>
        <w:t>xecutar o objeto de acordo com todas as cláusulas estipulados no termo de referência;</w:t>
      </w:r>
    </w:p>
    <w:p w14:paraId="4D737E7D" w14:textId="77777777" w:rsidR="004F307A" w:rsidRPr="00AE600C" w:rsidRDefault="004F307A" w:rsidP="004F307A">
      <w:pPr>
        <w:jc w:val="both"/>
        <w:rPr>
          <w:rFonts w:ascii="Verdana" w:hAnsi="Verdana"/>
          <w:b/>
          <w:sz w:val="22"/>
          <w:szCs w:val="22"/>
        </w:rPr>
      </w:pPr>
    </w:p>
    <w:p w14:paraId="62C85FBE" w14:textId="3340DAA3" w:rsidR="004F307A" w:rsidRPr="00AE600C" w:rsidRDefault="004F307A" w:rsidP="004F307A">
      <w:pPr>
        <w:pStyle w:val="Default"/>
        <w:jc w:val="both"/>
        <w:rPr>
          <w:rFonts w:ascii="Verdana" w:hAnsi="Verdana"/>
          <w:color w:val="auto"/>
          <w:sz w:val="22"/>
          <w:szCs w:val="22"/>
        </w:rPr>
      </w:pPr>
      <w:r w:rsidRPr="00AE600C">
        <w:rPr>
          <w:rFonts w:ascii="Verdana" w:hAnsi="Verdana"/>
          <w:b/>
          <w:color w:val="auto"/>
          <w:sz w:val="22"/>
          <w:szCs w:val="22"/>
        </w:rPr>
        <w:t xml:space="preserve">14. </w:t>
      </w:r>
      <w:r w:rsidRPr="00AE600C">
        <w:rPr>
          <w:rFonts w:ascii="Verdana" w:hAnsi="Verdana"/>
          <w:color w:val="auto"/>
          <w:sz w:val="22"/>
          <w:szCs w:val="22"/>
        </w:rPr>
        <w:t>Indenizar em qualquer caso todos os danos e prejuízos, de qualquer natureza, que causar ao Contratante ou a terceiros, decorrentes de sua culpa ou dolo, na execução do objeto, respondendo por si e por seus sucessores</w:t>
      </w:r>
      <w:r w:rsidR="009E7EDB" w:rsidRPr="00AE600C">
        <w:rPr>
          <w:rFonts w:ascii="Verdana" w:hAnsi="Verdana"/>
          <w:color w:val="auto"/>
          <w:sz w:val="22"/>
          <w:szCs w:val="22"/>
        </w:rPr>
        <w:t>;</w:t>
      </w:r>
    </w:p>
    <w:p w14:paraId="5A105BFB" w14:textId="40A591F0" w:rsidR="009E7EDB" w:rsidRPr="00AE600C" w:rsidRDefault="009E7EDB" w:rsidP="004F307A">
      <w:pPr>
        <w:pStyle w:val="Default"/>
        <w:jc w:val="both"/>
        <w:rPr>
          <w:rFonts w:ascii="Verdana" w:hAnsi="Verdana"/>
          <w:color w:val="auto"/>
          <w:sz w:val="22"/>
          <w:szCs w:val="22"/>
        </w:rPr>
      </w:pPr>
    </w:p>
    <w:p w14:paraId="2ADC714A" w14:textId="0C396A50" w:rsidR="009E7EDB" w:rsidRPr="00AE600C" w:rsidRDefault="009E7EDB" w:rsidP="004F307A">
      <w:pPr>
        <w:pStyle w:val="Default"/>
        <w:jc w:val="both"/>
        <w:rPr>
          <w:rFonts w:ascii="Verdana" w:hAnsi="Verdana"/>
          <w:b/>
          <w:bCs/>
          <w:color w:val="auto"/>
          <w:sz w:val="22"/>
          <w:szCs w:val="22"/>
        </w:rPr>
      </w:pPr>
      <w:bookmarkStart w:id="2" w:name="_Hlk67304323"/>
      <w:r w:rsidRPr="00AE600C">
        <w:rPr>
          <w:rFonts w:ascii="Verdana" w:hAnsi="Verdana"/>
          <w:b/>
          <w:bCs/>
          <w:color w:val="auto"/>
          <w:sz w:val="22"/>
          <w:szCs w:val="22"/>
        </w:rPr>
        <w:t>15. Entregar o</w:t>
      </w:r>
      <w:r w:rsidR="00931A26" w:rsidRPr="00AE600C">
        <w:rPr>
          <w:rFonts w:ascii="Verdana" w:hAnsi="Verdana"/>
          <w:b/>
          <w:bCs/>
          <w:color w:val="auto"/>
          <w:sz w:val="22"/>
          <w:szCs w:val="22"/>
        </w:rPr>
        <w:t>s</w:t>
      </w:r>
      <w:r w:rsidRPr="00AE600C">
        <w:rPr>
          <w:rFonts w:ascii="Verdana" w:hAnsi="Verdana"/>
          <w:b/>
          <w:bCs/>
          <w:color w:val="auto"/>
          <w:sz w:val="22"/>
          <w:szCs w:val="22"/>
        </w:rPr>
        <w:t xml:space="preserve"> medicamento</w:t>
      </w:r>
      <w:r w:rsidR="00931A26" w:rsidRPr="00AE600C">
        <w:rPr>
          <w:rFonts w:ascii="Verdana" w:hAnsi="Verdana"/>
          <w:b/>
          <w:bCs/>
          <w:color w:val="auto"/>
          <w:sz w:val="22"/>
          <w:szCs w:val="22"/>
        </w:rPr>
        <w:t>s</w:t>
      </w:r>
      <w:r w:rsidRPr="00AE600C">
        <w:rPr>
          <w:rFonts w:ascii="Verdana" w:hAnsi="Verdana"/>
          <w:b/>
          <w:bCs/>
          <w:color w:val="auto"/>
          <w:sz w:val="22"/>
          <w:szCs w:val="22"/>
        </w:rPr>
        <w:t xml:space="preserve"> em embalage</w:t>
      </w:r>
      <w:r w:rsidR="00931A26" w:rsidRPr="00AE600C">
        <w:rPr>
          <w:rFonts w:ascii="Verdana" w:hAnsi="Verdana"/>
          <w:b/>
          <w:bCs/>
          <w:color w:val="auto"/>
          <w:sz w:val="22"/>
          <w:szCs w:val="22"/>
        </w:rPr>
        <w:t>ns</w:t>
      </w:r>
      <w:r w:rsidRPr="00AE600C">
        <w:rPr>
          <w:rFonts w:ascii="Verdana" w:hAnsi="Verdana"/>
          <w:b/>
          <w:bCs/>
          <w:color w:val="auto"/>
          <w:sz w:val="22"/>
          <w:szCs w:val="22"/>
        </w:rPr>
        <w:t xml:space="preserve"> em perfeito estado, sem violações, aderência</w:t>
      </w:r>
      <w:r w:rsidR="00931A26" w:rsidRPr="00AE600C">
        <w:rPr>
          <w:rFonts w:ascii="Verdana" w:hAnsi="Verdana"/>
          <w:b/>
          <w:bCs/>
          <w:color w:val="auto"/>
          <w:sz w:val="22"/>
          <w:szCs w:val="22"/>
        </w:rPr>
        <w:t xml:space="preserve"> ou</w:t>
      </w:r>
      <w:r w:rsidRPr="00AE600C">
        <w:rPr>
          <w:rFonts w:ascii="Verdana" w:hAnsi="Verdana"/>
          <w:b/>
          <w:bCs/>
          <w:color w:val="auto"/>
          <w:sz w:val="22"/>
          <w:szCs w:val="22"/>
        </w:rPr>
        <w:t xml:space="preserve"> umidade</w:t>
      </w:r>
      <w:r w:rsidR="00931A26" w:rsidRPr="00AE600C">
        <w:rPr>
          <w:rFonts w:ascii="Verdana" w:hAnsi="Verdana"/>
          <w:b/>
          <w:bCs/>
          <w:color w:val="auto"/>
          <w:sz w:val="22"/>
          <w:szCs w:val="22"/>
        </w:rPr>
        <w:t>;</w:t>
      </w:r>
    </w:p>
    <w:p w14:paraId="2A636652" w14:textId="42591F59" w:rsidR="00931A26" w:rsidRPr="00AE600C" w:rsidRDefault="00931A26" w:rsidP="004F307A">
      <w:pPr>
        <w:pStyle w:val="Default"/>
        <w:jc w:val="both"/>
        <w:rPr>
          <w:rFonts w:ascii="Verdana" w:hAnsi="Verdana"/>
          <w:b/>
          <w:bCs/>
          <w:color w:val="auto"/>
          <w:sz w:val="22"/>
          <w:szCs w:val="22"/>
        </w:rPr>
      </w:pPr>
    </w:p>
    <w:p w14:paraId="10176107" w14:textId="27796987" w:rsidR="00931A26" w:rsidRPr="00AE600C" w:rsidRDefault="00931A26" w:rsidP="004F307A">
      <w:pPr>
        <w:pStyle w:val="Default"/>
        <w:jc w:val="both"/>
        <w:rPr>
          <w:rFonts w:ascii="Verdana" w:hAnsi="Verdana"/>
          <w:b/>
          <w:bCs/>
          <w:color w:val="auto"/>
          <w:sz w:val="22"/>
          <w:szCs w:val="22"/>
        </w:rPr>
      </w:pPr>
      <w:r w:rsidRPr="00AE600C">
        <w:rPr>
          <w:rFonts w:ascii="Verdana" w:hAnsi="Verdana"/>
          <w:b/>
          <w:bCs/>
          <w:color w:val="auto"/>
          <w:sz w:val="22"/>
          <w:szCs w:val="22"/>
        </w:rPr>
        <w:t>16. Entregar os medicamentos acompanhados de rótulos, bulas e informações em língua portuguesa, indicando o número do lote, data de fabricação, validade, nome e concentração, de acordo com a legislação sanitária e nos termos do artigo 31 do Código de Defesa do Consumidor;</w:t>
      </w:r>
    </w:p>
    <w:p w14:paraId="53F45AAE" w14:textId="77777777" w:rsidR="00466FC5" w:rsidRPr="00AE600C" w:rsidRDefault="00466FC5" w:rsidP="004F307A">
      <w:pPr>
        <w:pStyle w:val="Default"/>
        <w:jc w:val="both"/>
        <w:rPr>
          <w:rFonts w:ascii="Verdana" w:hAnsi="Verdana"/>
          <w:b/>
          <w:bCs/>
          <w:color w:val="auto"/>
          <w:sz w:val="22"/>
          <w:szCs w:val="22"/>
        </w:rPr>
      </w:pPr>
    </w:p>
    <w:p w14:paraId="70145EB7" w14:textId="77D23515" w:rsidR="00931A26" w:rsidRPr="00AE600C" w:rsidRDefault="00466FC5" w:rsidP="004F307A">
      <w:pPr>
        <w:pStyle w:val="Default"/>
        <w:jc w:val="both"/>
        <w:rPr>
          <w:rFonts w:ascii="Verdana" w:hAnsi="Verdana"/>
          <w:b/>
          <w:bCs/>
          <w:color w:val="auto"/>
          <w:sz w:val="22"/>
          <w:szCs w:val="22"/>
        </w:rPr>
      </w:pPr>
      <w:r w:rsidRPr="00AE600C">
        <w:rPr>
          <w:rFonts w:ascii="Verdana" w:hAnsi="Verdana"/>
          <w:b/>
          <w:bCs/>
          <w:color w:val="auto"/>
          <w:sz w:val="22"/>
          <w:szCs w:val="22"/>
        </w:rPr>
        <w:t>17. Obedecer e observar rigorosamente a legislação sanitária vigente, em especial, a Resolução RDC nº</w:t>
      </w:r>
      <w:r w:rsidR="00AD226F" w:rsidRPr="00AE600C">
        <w:rPr>
          <w:rFonts w:ascii="Verdana" w:hAnsi="Verdana"/>
          <w:b/>
          <w:bCs/>
          <w:color w:val="auto"/>
          <w:sz w:val="22"/>
          <w:szCs w:val="22"/>
        </w:rPr>
        <w:t>9, de 02/01/2021, Resolução nº71, de 22/12/2009, Resolução RDC nºº8, de 08/12/2009, ambas da ANVISA.</w:t>
      </w:r>
    </w:p>
    <w:bookmarkEnd w:id="2"/>
    <w:p w14:paraId="3C0DF02A" w14:textId="77777777" w:rsidR="004F307A" w:rsidRPr="00AE600C" w:rsidRDefault="004F307A" w:rsidP="004F307A">
      <w:pPr>
        <w:rPr>
          <w:rFonts w:ascii="Verdana" w:hAnsi="Verdana"/>
          <w:sz w:val="22"/>
          <w:szCs w:val="22"/>
        </w:rPr>
      </w:pPr>
    </w:p>
    <w:p w14:paraId="3AB90332" w14:textId="488A0FC1" w:rsidR="004F307A" w:rsidRPr="00AE600C" w:rsidRDefault="004F307A" w:rsidP="004F307A">
      <w:pPr>
        <w:pStyle w:val="Corpodetexto"/>
        <w:rPr>
          <w:rFonts w:ascii="Verdana" w:hAnsi="Verdana"/>
          <w:b/>
          <w:sz w:val="22"/>
          <w:szCs w:val="22"/>
        </w:rPr>
      </w:pPr>
      <w:r w:rsidRPr="00AE600C">
        <w:rPr>
          <w:rFonts w:ascii="Verdana" w:hAnsi="Verdana"/>
          <w:b/>
          <w:sz w:val="22"/>
          <w:szCs w:val="22"/>
        </w:rPr>
        <w:t>1</w:t>
      </w:r>
      <w:r w:rsidR="00841B24" w:rsidRPr="00AE600C">
        <w:rPr>
          <w:rFonts w:ascii="Verdana" w:hAnsi="Verdana"/>
          <w:b/>
          <w:sz w:val="22"/>
          <w:szCs w:val="22"/>
        </w:rPr>
        <w:t>1</w:t>
      </w:r>
      <w:r w:rsidRPr="00AE600C">
        <w:rPr>
          <w:rFonts w:ascii="Verdana" w:hAnsi="Verdana"/>
          <w:b/>
          <w:sz w:val="22"/>
          <w:szCs w:val="22"/>
        </w:rPr>
        <w:t xml:space="preserve">. DO PRAZO E DAS CONDIÇÕES PARA A ASSINATURA DA ATA DE REGISTRO DE PREÇOS </w:t>
      </w:r>
    </w:p>
    <w:p w14:paraId="66BC5873" w14:textId="77777777" w:rsidR="004F307A" w:rsidRPr="00AE600C" w:rsidRDefault="004F307A" w:rsidP="004F307A">
      <w:pPr>
        <w:pStyle w:val="Corpodetexto"/>
        <w:rPr>
          <w:rFonts w:ascii="Verdana" w:hAnsi="Verdana"/>
          <w:sz w:val="16"/>
          <w:szCs w:val="16"/>
        </w:rPr>
      </w:pPr>
    </w:p>
    <w:p w14:paraId="73F2DB6F" w14:textId="701EDF61" w:rsidR="00EF08E8" w:rsidRPr="00AE600C" w:rsidRDefault="00EF08E8" w:rsidP="00EF08E8">
      <w:pPr>
        <w:jc w:val="both"/>
        <w:rPr>
          <w:rFonts w:ascii="Verdana" w:eastAsia="Arial" w:hAnsi="Verdana"/>
          <w:b/>
          <w:sz w:val="22"/>
          <w:szCs w:val="22"/>
        </w:rPr>
      </w:pPr>
      <w:r w:rsidRPr="00AE600C">
        <w:rPr>
          <w:rFonts w:ascii="Verdana" w:eastAsia="Arial" w:hAnsi="Verdana"/>
          <w:sz w:val="22"/>
          <w:szCs w:val="22"/>
        </w:rPr>
        <w:t xml:space="preserve">Homologado o certame e adjudicado o objeto da licitação à empresa vencedora, essa deverá dentro do prazo máximo de </w:t>
      </w:r>
      <w:r w:rsidRPr="00AE600C">
        <w:rPr>
          <w:rFonts w:ascii="Verdana" w:eastAsia="Arial" w:hAnsi="Verdana"/>
          <w:b/>
          <w:sz w:val="22"/>
          <w:szCs w:val="22"/>
        </w:rPr>
        <w:t>02 (dois) dias</w:t>
      </w:r>
      <w:r w:rsidRPr="00AE600C">
        <w:rPr>
          <w:rFonts w:ascii="Verdana" w:eastAsia="Arial" w:hAnsi="Verdana"/>
          <w:sz w:val="22"/>
          <w:szCs w:val="22"/>
        </w:rPr>
        <w:t xml:space="preserve"> assinar a </w:t>
      </w:r>
      <w:r w:rsidRPr="00AE600C">
        <w:rPr>
          <w:rFonts w:ascii="Verdana" w:eastAsia="Arial" w:hAnsi="Verdana"/>
          <w:b/>
          <w:sz w:val="22"/>
          <w:szCs w:val="22"/>
        </w:rPr>
        <w:t xml:space="preserve">ata de registro de preços </w:t>
      </w:r>
      <w:r w:rsidRPr="00AE600C">
        <w:rPr>
          <w:rFonts w:ascii="Verdana" w:eastAsia="Arial" w:hAnsi="Verdana"/>
          <w:sz w:val="22"/>
          <w:szCs w:val="22"/>
        </w:rPr>
        <w:t xml:space="preserve">após a convocação realizada pelo </w:t>
      </w:r>
      <w:r w:rsidRPr="00AE600C">
        <w:rPr>
          <w:rFonts w:ascii="Verdana" w:hAnsi="Verdana"/>
          <w:b/>
          <w:bCs/>
          <w:sz w:val="22"/>
          <w:szCs w:val="22"/>
        </w:rPr>
        <w:t xml:space="preserve">MUNICÍPIO DE SANTO ANTÔNIO DE PÁDUA </w:t>
      </w:r>
      <w:r w:rsidRPr="00AE600C">
        <w:rPr>
          <w:rFonts w:ascii="Verdana" w:hAnsi="Verdana"/>
          <w:sz w:val="22"/>
          <w:szCs w:val="22"/>
        </w:rPr>
        <w:t>através do</w:t>
      </w:r>
      <w:r w:rsidRPr="00AE600C">
        <w:rPr>
          <w:rFonts w:ascii="Verdana" w:hAnsi="Verdana"/>
          <w:b/>
          <w:bCs/>
          <w:sz w:val="22"/>
          <w:szCs w:val="22"/>
        </w:rPr>
        <w:t xml:space="preserve"> FUNDO MUNICIPAL DE SAÚDE DE SANTO ANTÔNIO DE PÁDUA</w:t>
      </w:r>
      <w:r w:rsidRPr="00AE600C">
        <w:rPr>
          <w:rFonts w:ascii="Verdana" w:eastAsia="Arial" w:hAnsi="Verdana"/>
          <w:b/>
          <w:sz w:val="22"/>
          <w:szCs w:val="22"/>
        </w:rPr>
        <w:t>.</w:t>
      </w:r>
    </w:p>
    <w:p w14:paraId="700331C1" w14:textId="77777777" w:rsidR="00EF08E8" w:rsidRPr="00AE600C" w:rsidRDefault="00EF08E8" w:rsidP="004F307A">
      <w:pPr>
        <w:pStyle w:val="Corpodetexto"/>
        <w:rPr>
          <w:rFonts w:ascii="Verdana" w:hAnsi="Verdana"/>
          <w:sz w:val="22"/>
          <w:szCs w:val="22"/>
        </w:rPr>
      </w:pPr>
    </w:p>
    <w:p w14:paraId="37ACE196" w14:textId="1060E378" w:rsidR="004F307A" w:rsidRPr="00AE600C" w:rsidRDefault="004F307A" w:rsidP="004F307A">
      <w:pPr>
        <w:pStyle w:val="Corpodetexto"/>
        <w:rPr>
          <w:rFonts w:ascii="Verdana" w:hAnsi="Verdana"/>
          <w:sz w:val="22"/>
          <w:szCs w:val="22"/>
        </w:rPr>
      </w:pPr>
      <w:r w:rsidRPr="00AE600C">
        <w:rPr>
          <w:rFonts w:ascii="Verdana" w:hAnsi="Verdana"/>
          <w:sz w:val="22"/>
          <w:szCs w:val="22"/>
        </w:rPr>
        <w:t xml:space="preserve">O prazo de vigência da ata de registro de preços será de </w:t>
      </w:r>
      <w:r w:rsidRPr="00AE600C">
        <w:rPr>
          <w:rFonts w:ascii="Verdana" w:hAnsi="Verdana"/>
          <w:b/>
          <w:sz w:val="22"/>
          <w:szCs w:val="22"/>
        </w:rPr>
        <w:t>12 (doze) meses</w:t>
      </w:r>
      <w:r w:rsidRPr="00AE600C">
        <w:rPr>
          <w:rFonts w:ascii="Verdana" w:hAnsi="Verdana"/>
          <w:sz w:val="22"/>
          <w:szCs w:val="22"/>
        </w:rPr>
        <w:t>, contados da sua assinatura.</w:t>
      </w:r>
    </w:p>
    <w:p w14:paraId="7E571B71" w14:textId="77777777" w:rsidR="004F307A" w:rsidRPr="00AE600C" w:rsidRDefault="004F307A" w:rsidP="004F307A">
      <w:pPr>
        <w:jc w:val="both"/>
        <w:rPr>
          <w:rFonts w:ascii="Verdana" w:eastAsia="Arial" w:hAnsi="Verdana"/>
          <w:sz w:val="22"/>
          <w:szCs w:val="22"/>
        </w:rPr>
      </w:pPr>
    </w:p>
    <w:p w14:paraId="6EC4CA17" w14:textId="3E96EB7A" w:rsidR="004F307A" w:rsidRPr="00AE600C" w:rsidRDefault="004F307A" w:rsidP="004F307A">
      <w:pPr>
        <w:pStyle w:val="Corpodetexto"/>
        <w:rPr>
          <w:rFonts w:ascii="Verdana" w:hAnsi="Verdana"/>
          <w:b/>
          <w:sz w:val="22"/>
          <w:szCs w:val="22"/>
        </w:rPr>
      </w:pPr>
      <w:r w:rsidRPr="00AE600C">
        <w:rPr>
          <w:rFonts w:ascii="Verdana" w:hAnsi="Verdana"/>
          <w:b/>
          <w:sz w:val="22"/>
          <w:szCs w:val="22"/>
        </w:rPr>
        <w:t>1</w:t>
      </w:r>
      <w:r w:rsidR="00841B24" w:rsidRPr="00AE600C">
        <w:rPr>
          <w:rFonts w:ascii="Verdana" w:hAnsi="Verdana"/>
          <w:b/>
          <w:sz w:val="22"/>
          <w:szCs w:val="22"/>
        </w:rPr>
        <w:t>2</w:t>
      </w:r>
      <w:r w:rsidRPr="00AE600C">
        <w:rPr>
          <w:rFonts w:ascii="Verdana" w:hAnsi="Verdana"/>
          <w:b/>
          <w:sz w:val="22"/>
          <w:szCs w:val="22"/>
        </w:rPr>
        <w:t xml:space="preserve">. DO PRAZO E DAS CONDIÇÕES PARA A ASSINATURA DO CONTRATO </w:t>
      </w:r>
    </w:p>
    <w:p w14:paraId="0E89C0EE" w14:textId="77777777" w:rsidR="004F307A" w:rsidRPr="00AE600C" w:rsidRDefault="004F307A" w:rsidP="004F307A">
      <w:pPr>
        <w:rPr>
          <w:rFonts w:ascii="Verdana" w:eastAsia="Arial" w:hAnsi="Verdana"/>
          <w:sz w:val="22"/>
          <w:szCs w:val="22"/>
        </w:rPr>
      </w:pPr>
    </w:p>
    <w:p w14:paraId="115768ED" w14:textId="3019E621" w:rsidR="009D6D89" w:rsidRPr="00AE600C" w:rsidRDefault="009D6D89" w:rsidP="009D6D89">
      <w:pPr>
        <w:jc w:val="both"/>
        <w:rPr>
          <w:rFonts w:ascii="Verdana" w:eastAsia="Arial" w:hAnsi="Verdana"/>
          <w:b/>
          <w:sz w:val="22"/>
          <w:szCs w:val="22"/>
        </w:rPr>
      </w:pPr>
      <w:r w:rsidRPr="00AE600C">
        <w:rPr>
          <w:rFonts w:ascii="Verdana" w:eastAsia="Arial" w:hAnsi="Verdana"/>
          <w:sz w:val="22"/>
          <w:szCs w:val="22"/>
        </w:rPr>
        <w:t xml:space="preserve">Homologado o certame e adjudicado o objeto da licitação à empresa vencedora, essa deverá dentro do prazo máximo de </w:t>
      </w:r>
      <w:r w:rsidRPr="00AE600C">
        <w:rPr>
          <w:rFonts w:ascii="Verdana" w:eastAsia="Arial" w:hAnsi="Verdana"/>
          <w:b/>
          <w:sz w:val="22"/>
          <w:szCs w:val="22"/>
        </w:rPr>
        <w:t>02 (dois) dias</w:t>
      </w:r>
      <w:r w:rsidRPr="00AE600C">
        <w:rPr>
          <w:rFonts w:ascii="Verdana" w:eastAsia="Arial" w:hAnsi="Verdana"/>
          <w:sz w:val="22"/>
          <w:szCs w:val="22"/>
        </w:rPr>
        <w:t xml:space="preserve"> </w:t>
      </w:r>
      <w:r w:rsidRPr="00AE600C">
        <w:rPr>
          <w:rFonts w:ascii="Verdana" w:eastAsia="Arial" w:hAnsi="Verdana"/>
          <w:b/>
          <w:sz w:val="22"/>
          <w:szCs w:val="22"/>
        </w:rPr>
        <w:t>assinar o termo de contrato</w:t>
      </w:r>
      <w:r w:rsidRPr="00AE600C">
        <w:rPr>
          <w:rFonts w:ascii="Verdana" w:eastAsia="Arial" w:hAnsi="Verdana"/>
          <w:sz w:val="22"/>
          <w:szCs w:val="22"/>
        </w:rPr>
        <w:t xml:space="preserve"> após a convocação realizada pelo </w:t>
      </w:r>
      <w:r w:rsidRPr="00AE600C">
        <w:rPr>
          <w:rFonts w:ascii="Verdana" w:hAnsi="Verdana"/>
          <w:b/>
          <w:bCs/>
          <w:sz w:val="22"/>
          <w:szCs w:val="22"/>
        </w:rPr>
        <w:t xml:space="preserve">MUNICÍPIO DE SANTO ANTÔNIO DE PÁDUA </w:t>
      </w:r>
      <w:r w:rsidRPr="00AE600C">
        <w:rPr>
          <w:rFonts w:ascii="Verdana" w:hAnsi="Verdana"/>
          <w:sz w:val="22"/>
          <w:szCs w:val="22"/>
        </w:rPr>
        <w:t>através do</w:t>
      </w:r>
      <w:r w:rsidRPr="00AE600C">
        <w:rPr>
          <w:rFonts w:ascii="Verdana" w:hAnsi="Verdana"/>
          <w:b/>
          <w:bCs/>
          <w:sz w:val="22"/>
          <w:szCs w:val="22"/>
        </w:rPr>
        <w:t xml:space="preserve"> FUNDO MUNICIPAL DE SAÚDE DE SANTO ANTÔNIO DE PÁDUA</w:t>
      </w:r>
      <w:r w:rsidRPr="00AE600C">
        <w:rPr>
          <w:rFonts w:ascii="Verdana" w:eastAsia="Arial" w:hAnsi="Verdana"/>
          <w:b/>
          <w:sz w:val="22"/>
          <w:szCs w:val="22"/>
        </w:rPr>
        <w:t>.</w:t>
      </w:r>
    </w:p>
    <w:p w14:paraId="61FA1368" w14:textId="77777777" w:rsidR="009D6D89" w:rsidRPr="00AE600C" w:rsidRDefault="009D6D89" w:rsidP="004F307A">
      <w:pPr>
        <w:pStyle w:val="Corpodetexto"/>
        <w:rPr>
          <w:rFonts w:ascii="Verdana" w:hAnsi="Verdana"/>
          <w:sz w:val="22"/>
          <w:szCs w:val="22"/>
        </w:rPr>
      </w:pPr>
    </w:p>
    <w:p w14:paraId="079D84AC" w14:textId="61610498" w:rsidR="004F307A" w:rsidRPr="00AE600C" w:rsidRDefault="00841B24" w:rsidP="004F307A">
      <w:pPr>
        <w:pStyle w:val="Corpodetexto"/>
        <w:rPr>
          <w:rFonts w:ascii="Verdana" w:hAnsi="Verdana"/>
          <w:b/>
          <w:bCs/>
          <w:sz w:val="22"/>
          <w:szCs w:val="22"/>
        </w:rPr>
      </w:pPr>
      <w:r w:rsidRPr="00AE600C">
        <w:rPr>
          <w:rFonts w:ascii="Verdana" w:hAnsi="Verdana"/>
          <w:sz w:val="22"/>
          <w:szCs w:val="22"/>
        </w:rPr>
        <w:t xml:space="preserve">Durante o prazo de vigência da ata de registro de preço, o licitante vencedor poderá ser convocado para assinar quantos contratos forem necessários para suprir a necessidade do </w:t>
      </w:r>
      <w:r w:rsidRPr="00AE600C">
        <w:rPr>
          <w:rFonts w:ascii="Verdana" w:hAnsi="Verdana" w:cs="Calibri"/>
          <w:b/>
          <w:sz w:val="24"/>
          <w:szCs w:val="24"/>
        </w:rPr>
        <w:t>HOSPITAL HELIO MONTEZANO DE OLIVEIRA</w:t>
      </w:r>
      <w:r w:rsidRPr="00AE600C">
        <w:rPr>
          <w:rFonts w:ascii="Verdana" w:hAnsi="Verdana"/>
          <w:sz w:val="22"/>
          <w:szCs w:val="22"/>
        </w:rPr>
        <w:t xml:space="preserve"> e da</w:t>
      </w:r>
      <w:r w:rsidRPr="00AE600C">
        <w:rPr>
          <w:rFonts w:ascii="Verdana" w:hAnsi="Verdana"/>
          <w:b/>
          <w:sz w:val="22"/>
          <w:szCs w:val="22"/>
        </w:rPr>
        <w:t xml:space="preserve"> SECRETARIA </w:t>
      </w:r>
      <w:r w:rsidRPr="00AE600C">
        <w:rPr>
          <w:rFonts w:ascii="Verdana" w:hAnsi="Verdana"/>
          <w:b/>
          <w:bCs/>
          <w:sz w:val="22"/>
          <w:szCs w:val="22"/>
        </w:rPr>
        <w:t>MUNICIPAL DE SAÚDE</w:t>
      </w:r>
      <w:r w:rsidR="004F307A" w:rsidRPr="00AE600C">
        <w:rPr>
          <w:rFonts w:ascii="Verdana" w:hAnsi="Verdana"/>
          <w:b/>
          <w:bCs/>
          <w:sz w:val="22"/>
          <w:szCs w:val="22"/>
        </w:rPr>
        <w:t>.</w:t>
      </w:r>
    </w:p>
    <w:p w14:paraId="10095D90" w14:textId="77777777" w:rsidR="004F307A" w:rsidRPr="00AE600C" w:rsidRDefault="004F307A" w:rsidP="004F307A">
      <w:pPr>
        <w:pStyle w:val="Corpodetexto"/>
        <w:rPr>
          <w:rFonts w:ascii="Verdana" w:hAnsi="Verdana"/>
          <w:sz w:val="22"/>
          <w:szCs w:val="22"/>
        </w:rPr>
      </w:pPr>
    </w:p>
    <w:p w14:paraId="34CDCB78" w14:textId="77777777" w:rsidR="00841B24" w:rsidRPr="00AE600C" w:rsidRDefault="00841B24" w:rsidP="00841B24">
      <w:pPr>
        <w:jc w:val="both"/>
        <w:rPr>
          <w:rFonts w:ascii="Verdana" w:hAnsi="Verdana"/>
          <w:b/>
          <w:bCs/>
          <w:sz w:val="22"/>
          <w:szCs w:val="22"/>
        </w:rPr>
      </w:pPr>
      <w:r w:rsidRPr="00AE600C">
        <w:rPr>
          <w:rFonts w:ascii="Verdana" w:hAnsi="Verdana"/>
          <w:sz w:val="22"/>
          <w:szCs w:val="22"/>
        </w:rPr>
        <w:t>Os quantitativos de cada contrato serão definidos conforme a necessidade do</w:t>
      </w:r>
      <w:r w:rsidRPr="00AE600C">
        <w:rPr>
          <w:rFonts w:ascii="Verdana" w:hAnsi="Verdana"/>
          <w:b/>
          <w:sz w:val="22"/>
          <w:szCs w:val="22"/>
        </w:rPr>
        <w:t xml:space="preserve"> </w:t>
      </w:r>
      <w:r w:rsidRPr="00AE600C">
        <w:rPr>
          <w:rFonts w:ascii="Verdana" w:hAnsi="Verdana" w:cs="Calibri"/>
          <w:b/>
          <w:szCs w:val="24"/>
        </w:rPr>
        <w:t>HOSPITAL HELIO MONTEZANO DE OLIVEIRA</w:t>
      </w:r>
      <w:r w:rsidRPr="00AE600C">
        <w:rPr>
          <w:rFonts w:ascii="Verdana" w:hAnsi="Verdana"/>
          <w:sz w:val="22"/>
          <w:szCs w:val="22"/>
        </w:rPr>
        <w:t xml:space="preserve"> e da</w:t>
      </w:r>
      <w:r w:rsidRPr="00AE600C">
        <w:rPr>
          <w:rFonts w:ascii="Verdana" w:hAnsi="Verdana"/>
          <w:b/>
          <w:sz w:val="22"/>
          <w:szCs w:val="22"/>
        </w:rPr>
        <w:t xml:space="preserve"> SECRETARIA </w:t>
      </w:r>
      <w:r w:rsidRPr="00AE600C">
        <w:rPr>
          <w:rFonts w:ascii="Verdana" w:hAnsi="Verdana"/>
          <w:b/>
          <w:bCs/>
          <w:sz w:val="22"/>
          <w:szCs w:val="22"/>
        </w:rPr>
        <w:t>MUNICIPAL DE SAÚDE E SANEAMENTO.</w:t>
      </w:r>
    </w:p>
    <w:p w14:paraId="201A1026" w14:textId="77777777" w:rsidR="004F307A" w:rsidRPr="00AE600C" w:rsidRDefault="004F307A" w:rsidP="004F307A">
      <w:pPr>
        <w:pStyle w:val="Corpodetexto"/>
        <w:rPr>
          <w:rFonts w:ascii="Verdana" w:hAnsi="Verdana"/>
          <w:sz w:val="22"/>
          <w:szCs w:val="22"/>
        </w:rPr>
      </w:pPr>
    </w:p>
    <w:p w14:paraId="41391F46" w14:textId="77777777" w:rsidR="004F307A" w:rsidRPr="00AE600C" w:rsidRDefault="004F307A" w:rsidP="004F307A">
      <w:pPr>
        <w:pStyle w:val="Corpodetexto"/>
        <w:rPr>
          <w:rFonts w:ascii="Verdana" w:hAnsi="Verdana"/>
          <w:sz w:val="22"/>
          <w:szCs w:val="22"/>
        </w:rPr>
      </w:pPr>
      <w:r w:rsidRPr="00AE600C">
        <w:rPr>
          <w:rFonts w:ascii="Verdana" w:eastAsia="Arial" w:hAnsi="Verdana"/>
          <w:sz w:val="22"/>
          <w:szCs w:val="22"/>
        </w:rPr>
        <w:t xml:space="preserve">O prazo contratual será de no máximo </w:t>
      </w:r>
      <w:r w:rsidRPr="00AE600C">
        <w:rPr>
          <w:rFonts w:ascii="Verdana" w:hAnsi="Verdana"/>
          <w:b/>
          <w:sz w:val="22"/>
          <w:szCs w:val="22"/>
        </w:rPr>
        <w:t>12 (doze) meses</w:t>
      </w:r>
      <w:r w:rsidRPr="00AE600C">
        <w:rPr>
          <w:rFonts w:ascii="Verdana" w:eastAsia="Arial" w:hAnsi="Verdana"/>
          <w:sz w:val="22"/>
          <w:szCs w:val="22"/>
        </w:rPr>
        <w:t xml:space="preserve">, </w:t>
      </w:r>
      <w:r w:rsidRPr="00AE600C">
        <w:rPr>
          <w:rFonts w:ascii="Verdana" w:hAnsi="Verdana"/>
          <w:sz w:val="22"/>
          <w:szCs w:val="22"/>
        </w:rPr>
        <w:t xml:space="preserve">contados a partir da assinatura do contrato, </w:t>
      </w:r>
      <w:r w:rsidRPr="00AE600C">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AE600C">
        <w:rPr>
          <w:rFonts w:ascii="Verdana" w:hAnsi="Verdana"/>
          <w:sz w:val="22"/>
          <w:szCs w:val="22"/>
        </w:rPr>
        <w:t>nas hipóteses previstas na Lei Federal nº 8.666/93 e alterações posteriores, especialmente os motivos elencados no §1º do artigo 57 do referido diploma legal.</w:t>
      </w:r>
    </w:p>
    <w:p w14:paraId="477194B9" w14:textId="77777777" w:rsidR="004F307A" w:rsidRPr="00AE600C" w:rsidRDefault="004F307A" w:rsidP="004F307A">
      <w:pPr>
        <w:pStyle w:val="Corpodetexto"/>
        <w:rPr>
          <w:rFonts w:ascii="Verdana" w:eastAsia="Arial" w:hAnsi="Verdana"/>
          <w:sz w:val="22"/>
          <w:szCs w:val="22"/>
        </w:rPr>
      </w:pPr>
    </w:p>
    <w:p w14:paraId="6B63644E" w14:textId="77777777" w:rsidR="004F307A" w:rsidRPr="00AE600C" w:rsidRDefault="004F307A" w:rsidP="004F307A">
      <w:pPr>
        <w:pStyle w:val="Corpodetexto"/>
        <w:rPr>
          <w:rFonts w:ascii="Verdana" w:hAnsi="Verdana"/>
          <w:sz w:val="22"/>
          <w:szCs w:val="22"/>
        </w:rPr>
      </w:pPr>
      <w:r w:rsidRPr="00AE600C">
        <w:rPr>
          <w:rFonts w:ascii="Verdana" w:eastAsia="Arial" w:hAnsi="Verdana"/>
          <w:sz w:val="22"/>
          <w:szCs w:val="22"/>
        </w:rPr>
        <w:t>O início do prazo contratual deverá ocorrer no</w:t>
      </w:r>
      <w:r w:rsidRPr="00AE600C">
        <w:rPr>
          <w:rFonts w:ascii="Verdana" w:hAnsi="Verdana"/>
          <w:sz w:val="22"/>
          <w:szCs w:val="22"/>
        </w:rPr>
        <w:t xml:space="preserve"> período de vigência da Ata de Registro de Preços, podendo, portanto, ultrapassar a vigência final d respectivo instrumento. </w:t>
      </w:r>
    </w:p>
    <w:p w14:paraId="5F0C0224" w14:textId="77777777" w:rsidR="004F307A" w:rsidRPr="00AE600C" w:rsidRDefault="004F307A" w:rsidP="004F307A">
      <w:pPr>
        <w:autoSpaceDE w:val="0"/>
        <w:autoSpaceDN w:val="0"/>
        <w:adjustRightInd w:val="0"/>
        <w:jc w:val="both"/>
        <w:rPr>
          <w:rFonts w:ascii="Verdana" w:hAnsi="Verdana"/>
          <w:sz w:val="22"/>
          <w:szCs w:val="22"/>
        </w:rPr>
      </w:pPr>
    </w:p>
    <w:p w14:paraId="6ABAF804" w14:textId="1938063D" w:rsidR="004F307A" w:rsidRPr="00AE600C" w:rsidRDefault="004F307A" w:rsidP="004F307A">
      <w:pPr>
        <w:rPr>
          <w:rFonts w:ascii="Verdana" w:eastAsia="Arial" w:hAnsi="Verdana"/>
          <w:b/>
          <w:sz w:val="22"/>
          <w:szCs w:val="22"/>
        </w:rPr>
      </w:pPr>
      <w:r w:rsidRPr="00AE600C">
        <w:rPr>
          <w:rFonts w:ascii="Verdana" w:eastAsia="Arial" w:hAnsi="Verdana"/>
          <w:b/>
          <w:sz w:val="22"/>
          <w:szCs w:val="22"/>
        </w:rPr>
        <w:t>1</w:t>
      </w:r>
      <w:r w:rsidR="00841B24" w:rsidRPr="00AE600C">
        <w:rPr>
          <w:rFonts w:ascii="Verdana" w:eastAsia="Arial" w:hAnsi="Verdana"/>
          <w:b/>
          <w:sz w:val="22"/>
          <w:szCs w:val="22"/>
        </w:rPr>
        <w:t>3</w:t>
      </w:r>
      <w:r w:rsidRPr="00AE600C">
        <w:rPr>
          <w:rFonts w:ascii="Verdana" w:eastAsia="Arial" w:hAnsi="Verdana"/>
          <w:b/>
          <w:sz w:val="22"/>
          <w:szCs w:val="22"/>
        </w:rPr>
        <w:t xml:space="preserve">. DAS DISPOSIÇÕES FINAIS </w:t>
      </w:r>
    </w:p>
    <w:p w14:paraId="21C9A299" w14:textId="77777777" w:rsidR="004F307A" w:rsidRPr="00AE600C" w:rsidRDefault="004F307A" w:rsidP="004F307A">
      <w:pPr>
        <w:pStyle w:val="Corpodetexto22"/>
        <w:rPr>
          <w:rFonts w:ascii="Verdana" w:hAnsi="Verdana"/>
          <w:sz w:val="22"/>
          <w:szCs w:val="22"/>
        </w:rPr>
      </w:pPr>
    </w:p>
    <w:p w14:paraId="4F6F85B2" w14:textId="77777777" w:rsidR="004F307A" w:rsidRPr="00AE600C" w:rsidRDefault="004F307A" w:rsidP="004F307A">
      <w:pPr>
        <w:jc w:val="both"/>
        <w:rPr>
          <w:rFonts w:ascii="Verdana" w:eastAsia="Arial" w:hAnsi="Verdana"/>
          <w:sz w:val="22"/>
          <w:szCs w:val="22"/>
        </w:rPr>
      </w:pPr>
      <w:r w:rsidRPr="00AE600C">
        <w:rPr>
          <w:rFonts w:ascii="Verdana" w:eastAsia="Arial" w:hAnsi="Verdana"/>
          <w:sz w:val="22"/>
          <w:szCs w:val="22"/>
        </w:rPr>
        <w:t>O contrato poderá ser alterado, mediante assinatura de Termo Aditivo, nas hipóteses enumeradas na</w:t>
      </w:r>
      <w:r w:rsidRPr="00AE600C">
        <w:rPr>
          <w:rFonts w:ascii="Verdana" w:eastAsia="Arial" w:hAnsi="Verdana"/>
          <w:b/>
          <w:sz w:val="22"/>
          <w:szCs w:val="22"/>
        </w:rPr>
        <w:t xml:space="preserve"> Lei Federal nº 8.666/93</w:t>
      </w:r>
      <w:r w:rsidRPr="00AE600C">
        <w:rPr>
          <w:rFonts w:ascii="Verdana" w:eastAsia="Arial" w:hAnsi="Verdana"/>
          <w:sz w:val="22"/>
          <w:szCs w:val="22"/>
        </w:rPr>
        <w:t xml:space="preserve">, desde que, devidamente justificado por escrito e previamente autorizada pela autoridade competente.  </w:t>
      </w:r>
    </w:p>
    <w:p w14:paraId="2A4F3C1B" w14:textId="77777777" w:rsidR="009D5897" w:rsidRPr="00AE600C" w:rsidRDefault="009D5897" w:rsidP="004F307A">
      <w:pPr>
        <w:jc w:val="both"/>
        <w:rPr>
          <w:rFonts w:ascii="Verdana" w:hAnsi="Verdana"/>
          <w:b/>
          <w:sz w:val="22"/>
          <w:szCs w:val="22"/>
        </w:rPr>
      </w:pPr>
    </w:p>
    <w:sectPr w:rsidR="009D5897" w:rsidRPr="00AE600C" w:rsidSect="00C52F02">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F8EB6" w14:textId="77777777" w:rsidR="005034FE" w:rsidRDefault="005034FE" w:rsidP="00CD4908">
      <w:r>
        <w:separator/>
      </w:r>
    </w:p>
  </w:endnote>
  <w:endnote w:type="continuationSeparator" w:id="0">
    <w:p w14:paraId="10E69966" w14:textId="77777777" w:rsidR="005034FE" w:rsidRDefault="005034FE"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9D47" w14:textId="77777777" w:rsidR="009709F7" w:rsidRPr="00351DC3" w:rsidRDefault="009709F7">
    <w:pPr>
      <w:pStyle w:val="Rodap"/>
      <w:jc w:val="center"/>
      <w:rPr>
        <w:rFonts w:ascii="Verdana" w:hAnsi="Verdana"/>
        <w:color w:val="4F81BD" w:themeColor="accent1"/>
      </w:rPr>
    </w:pPr>
    <w:r w:rsidRPr="00351DC3">
      <w:rPr>
        <w:rFonts w:ascii="Verdana" w:hAnsi="Verdana"/>
        <w:color w:val="4F81BD" w:themeColor="accent1"/>
      </w:rPr>
      <w:t xml:space="preserve">Página </w:t>
    </w:r>
    <w:r w:rsidRPr="00351DC3">
      <w:rPr>
        <w:rFonts w:ascii="Verdana" w:hAnsi="Verdana"/>
        <w:color w:val="4F81BD" w:themeColor="accent1"/>
      </w:rPr>
      <w:fldChar w:fldCharType="begin"/>
    </w:r>
    <w:r w:rsidRPr="00351DC3">
      <w:rPr>
        <w:rFonts w:ascii="Verdana" w:hAnsi="Verdana"/>
        <w:color w:val="4F81BD" w:themeColor="accent1"/>
      </w:rPr>
      <w:instrText>PAGE  \* Arabic  \* MERGEFORMAT</w:instrText>
    </w:r>
    <w:r w:rsidRPr="00351DC3">
      <w:rPr>
        <w:rFonts w:ascii="Verdana" w:hAnsi="Verdana"/>
        <w:color w:val="4F81BD" w:themeColor="accent1"/>
      </w:rPr>
      <w:fldChar w:fldCharType="separate"/>
    </w:r>
    <w:r w:rsidRPr="00351DC3">
      <w:rPr>
        <w:rFonts w:ascii="Verdana" w:hAnsi="Verdana"/>
        <w:color w:val="4F81BD" w:themeColor="accent1"/>
      </w:rPr>
      <w:t>2</w:t>
    </w:r>
    <w:r w:rsidRPr="00351DC3">
      <w:rPr>
        <w:rFonts w:ascii="Verdana" w:hAnsi="Verdana"/>
        <w:color w:val="4F81BD" w:themeColor="accent1"/>
      </w:rPr>
      <w:fldChar w:fldCharType="end"/>
    </w:r>
    <w:r w:rsidRPr="00351DC3">
      <w:rPr>
        <w:rFonts w:ascii="Verdana" w:hAnsi="Verdana"/>
        <w:color w:val="4F81BD" w:themeColor="accent1"/>
      </w:rPr>
      <w:t xml:space="preserve"> de </w:t>
    </w:r>
    <w:r w:rsidRPr="00351DC3">
      <w:rPr>
        <w:rFonts w:ascii="Verdana" w:hAnsi="Verdana"/>
        <w:color w:val="4F81BD" w:themeColor="accent1"/>
      </w:rPr>
      <w:fldChar w:fldCharType="begin"/>
    </w:r>
    <w:r w:rsidRPr="00351DC3">
      <w:rPr>
        <w:rFonts w:ascii="Verdana" w:hAnsi="Verdana"/>
        <w:color w:val="4F81BD" w:themeColor="accent1"/>
      </w:rPr>
      <w:instrText>NUMPAGES \ * Arábico \ * MERGEFORMAT</w:instrText>
    </w:r>
    <w:r w:rsidRPr="00351DC3">
      <w:rPr>
        <w:rFonts w:ascii="Verdana" w:hAnsi="Verdana"/>
        <w:color w:val="4F81BD" w:themeColor="accent1"/>
      </w:rPr>
      <w:fldChar w:fldCharType="separate"/>
    </w:r>
    <w:r w:rsidRPr="00351DC3">
      <w:rPr>
        <w:rFonts w:ascii="Verdana" w:hAnsi="Verdana"/>
        <w:color w:val="4F81BD" w:themeColor="accent1"/>
      </w:rPr>
      <w:t>2</w:t>
    </w:r>
    <w:r w:rsidRPr="00351DC3">
      <w:rPr>
        <w:rFonts w:ascii="Verdana" w:hAnsi="Verdana"/>
        <w:color w:val="4F81BD" w:themeColor="accent1"/>
      </w:rPr>
      <w:fldChar w:fldCharType="end"/>
    </w:r>
  </w:p>
  <w:p w14:paraId="79E63565" w14:textId="77777777" w:rsidR="009709F7" w:rsidRDefault="009709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40266" w14:textId="77777777" w:rsidR="005034FE" w:rsidRDefault="005034FE" w:rsidP="00CD4908">
      <w:r>
        <w:separator/>
      </w:r>
    </w:p>
  </w:footnote>
  <w:footnote w:type="continuationSeparator" w:id="0">
    <w:p w14:paraId="5DB8E54F" w14:textId="77777777" w:rsidR="005034FE" w:rsidRDefault="005034FE"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6C77" w14:textId="77777777" w:rsidR="009709F7" w:rsidRDefault="009709F7" w:rsidP="00CD4908">
    <w:pPr>
      <w:jc w:val="center"/>
      <w:rPr>
        <w:b/>
      </w:rPr>
    </w:pPr>
  </w:p>
  <w:p w14:paraId="6D970285" w14:textId="77777777" w:rsidR="009709F7" w:rsidRDefault="009709F7" w:rsidP="00CD4908">
    <w:pPr>
      <w:jc w:val="center"/>
      <w:rPr>
        <w:b/>
      </w:rPr>
    </w:pPr>
  </w:p>
  <w:p w14:paraId="01ECD24B" w14:textId="77777777" w:rsidR="009709F7" w:rsidRDefault="009709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15:restartNumberingAfterBreak="0">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908"/>
    <w:rsid w:val="000066E0"/>
    <w:rsid w:val="00006731"/>
    <w:rsid w:val="00006B33"/>
    <w:rsid w:val="0001228B"/>
    <w:rsid w:val="00027254"/>
    <w:rsid w:val="00045B62"/>
    <w:rsid w:val="00047DD5"/>
    <w:rsid w:val="00052263"/>
    <w:rsid w:val="00055496"/>
    <w:rsid w:val="00071563"/>
    <w:rsid w:val="00083B51"/>
    <w:rsid w:val="00085B2D"/>
    <w:rsid w:val="000917D9"/>
    <w:rsid w:val="00091B89"/>
    <w:rsid w:val="00092F57"/>
    <w:rsid w:val="000A2523"/>
    <w:rsid w:val="000A5862"/>
    <w:rsid w:val="000D5F64"/>
    <w:rsid w:val="000E141A"/>
    <w:rsid w:val="000F3D5C"/>
    <w:rsid w:val="000F7A69"/>
    <w:rsid w:val="00101B4D"/>
    <w:rsid w:val="00120CF0"/>
    <w:rsid w:val="00126317"/>
    <w:rsid w:val="00134D9E"/>
    <w:rsid w:val="0014634F"/>
    <w:rsid w:val="00146BCC"/>
    <w:rsid w:val="001930C7"/>
    <w:rsid w:val="001A058F"/>
    <w:rsid w:val="001B7DCA"/>
    <w:rsid w:val="001C0E5B"/>
    <w:rsid w:val="001C5C52"/>
    <w:rsid w:val="001C7AC4"/>
    <w:rsid w:val="001F6185"/>
    <w:rsid w:val="001F6920"/>
    <w:rsid w:val="0020090F"/>
    <w:rsid w:val="00201AB2"/>
    <w:rsid w:val="00204469"/>
    <w:rsid w:val="00232519"/>
    <w:rsid w:val="00233DFF"/>
    <w:rsid w:val="00250DA5"/>
    <w:rsid w:val="0026389C"/>
    <w:rsid w:val="00266C75"/>
    <w:rsid w:val="00267A38"/>
    <w:rsid w:val="0027484D"/>
    <w:rsid w:val="00290E81"/>
    <w:rsid w:val="002A0D85"/>
    <w:rsid w:val="002A4045"/>
    <w:rsid w:val="002B0C3D"/>
    <w:rsid w:val="002B3B04"/>
    <w:rsid w:val="002C4467"/>
    <w:rsid w:val="002D0C2D"/>
    <w:rsid w:val="002D5714"/>
    <w:rsid w:val="002D58DE"/>
    <w:rsid w:val="002E02FF"/>
    <w:rsid w:val="002E26EF"/>
    <w:rsid w:val="002F6FE3"/>
    <w:rsid w:val="00302CDB"/>
    <w:rsid w:val="00305DCD"/>
    <w:rsid w:val="0031748E"/>
    <w:rsid w:val="00322591"/>
    <w:rsid w:val="00325DC6"/>
    <w:rsid w:val="0033605A"/>
    <w:rsid w:val="003455C8"/>
    <w:rsid w:val="0034646E"/>
    <w:rsid w:val="00350E4B"/>
    <w:rsid w:val="00351DC3"/>
    <w:rsid w:val="003627DE"/>
    <w:rsid w:val="003674BF"/>
    <w:rsid w:val="003750D4"/>
    <w:rsid w:val="00375371"/>
    <w:rsid w:val="00376415"/>
    <w:rsid w:val="0038310D"/>
    <w:rsid w:val="00386704"/>
    <w:rsid w:val="0039009B"/>
    <w:rsid w:val="00393AA1"/>
    <w:rsid w:val="003A040D"/>
    <w:rsid w:val="003A062F"/>
    <w:rsid w:val="003A418B"/>
    <w:rsid w:val="003B23F1"/>
    <w:rsid w:val="003C1E50"/>
    <w:rsid w:val="003E2080"/>
    <w:rsid w:val="003E3359"/>
    <w:rsid w:val="003F4DA2"/>
    <w:rsid w:val="00401001"/>
    <w:rsid w:val="0040338C"/>
    <w:rsid w:val="004046F1"/>
    <w:rsid w:val="00410458"/>
    <w:rsid w:val="00412C4A"/>
    <w:rsid w:val="004175C3"/>
    <w:rsid w:val="00422643"/>
    <w:rsid w:val="004360FA"/>
    <w:rsid w:val="004558FA"/>
    <w:rsid w:val="00461C4C"/>
    <w:rsid w:val="00465BAF"/>
    <w:rsid w:val="00466FC5"/>
    <w:rsid w:val="00482BBA"/>
    <w:rsid w:val="00487453"/>
    <w:rsid w:val="004972F1"/>
    <w:rsid w:val="004A19B0"/>
    <w:rsid w:val="004A57C7"/>
    <w:rsid w:val="004A6EFE"/>
    <w:rsid w:val="004B049A"/>
    <w:rsid w:val="004B1A89"/>
    <w:rsid w:val="004C17F9"/>
    <w:rsid w:val="004C2C89"/>
    <w:rsid w:val="004D1700"/>
    <w:rsid w:val="004D1DB3"/>
    <w:rsid w:val="004D702D"/>
    <w:rsid w:val="004D7F09"/>
    <w:rsid w:val="004F307A"/>
    <w:rsid w:val="00501269"/>
    <w:rsid w:val="005034FE"/>
    <w:rsid w:val="00530CE7"/>
    <w:rsid w:val="00533740"/>
    <w:rsid w:val="0055576D"/>
    <w:rsid w:val="005559BE"/>
    <w:rsid w:val="00555BFD"/>
    <w:rsid w:val="005703B3"/>
    <w:rsid w:val="005771C0"/>
    <w:rsid w:val="00583F67"/>
    <w:rsid w:val="005845DE"/>
    <w:rsid w:val="0058698D"/>
    <w:rsid w:val="005A1082"/>
    <w:rsid w:val="005C1BAD"/>
    <w:rsid w:val="005C430A"/>
    <w:rsid w:val="005C5062"/>
    <w:rsid w:val="005C5B4E"/>
    <w:rsid w:val="005D06C9"/>
    <w:rsid w:val="005D16E9"/>
    <w:rsid w:val="005D469F"/>
    <w:rsid w:val="005E17E7"/>
    <w:rsid w:val="005E4590"/>
    <w:rsid w:val="005F0313"/>
    <w:rsid w:val="005F5850"/>
    <w:rsid w:val="0060539E"/>
    <w:rsid w:val="00620205"/>
    <w:rsid w:val="00620A57"/>
    <w:rsid w:val="00626F63"/>
    <w:rsid w:val="00634BD1"/>
    <w:rsid w:val="00637B9E"/>
    <w:rsid w:val="006440F9"/>
    <w:rsid w:val="006511F4"/>
    <w:rsid w:val="00657DE1"/>
    <w:rsid w:val="00662067"/>
    <w:rsid w:val="00672B48"/>
    <w:rsid w:val="00673214"/>
    <w:rsid w:val="00673250"/>
    <w:rsid w:val="00676884"/>
    <w:rsid w:val="00681A62"/>
    <w:rsid w:val="0069299C"/>
    <w:rsid w:val="006A11C7"/>
    <w:rsid w:val="006A53BC"/>
    <w:rsid w:val="006C5050"/>
    <w:rsid w:val="006C5737"/>
    <w:rsid w:val="006D160E"/>
    <w:rsid w:val="006E1D00"/>
    <w:rsid w:val="006F2151"/>
    <w:rsid w:val="00707D43"/>
    <w:rsid w:val="007146C9"/>
    <w:rsid w:val="0072271F"/>
    <w:rsid w:val="0073381E"/>
    <w:rsid w:val="00780CE2"/>
    <w:rsid w:val="0078136D"/>
    <w:rsid w:val="0079004A"/>
    <w:rsid w:val="0079140C"/>
    <w:rsid w:val="0079300D"/>
    <w:rsid w:val="00793423"/>
    <w:rsid w:val="00796216"/>
    <w:rsid w:val="007A3D09"/>
    <w:rsid w:val="007B2BE0"/>
    <w:rsid w:val="007B6675"/>
    <w:rsid w:val="007C1255"/>
    <w:rsid w:val="007C3A81"/>
    <w:rsid w:val="007D1F68"/>
    <w:rsid w:val="007E42E0"/>
    <w:rsid w:val="007E5AD7"/>
    <w:rsid w:val="007E6520"/>
    <w:rsid w:val="00800806"/>
    <w:rsid w:val="00801940"/>
    <w:rsid w:val="0080322F"/>
    <w:rsid w:val="008062F6"/>
    <w:rsid w:val="00823D14"/>
    <w:rsid w:val="00840993"/>
    <w:rsid w:val="00841B24"/>
    <w:rsid w:val="00845C3F"/>
    <w:rsid w:val="00847177"/>
    <w:rsid w:val="0086683C"/>
    <w:rsid w:val="008825ED"/>
    <w:rsid w:val="00884D07"/>
    <w:rsid w:val="00885789"/>
    <w:rsid w:val="00891F3E"/>
    <w:rsid w:val="00892FFD"/>
    <w:rsid w:val="0089614D"/>
    <w:rsid w:val="008971F4"/>
    <w:rsid w:val="008A04D1"/>
    <w:rsid w:val="008A32A9"/>
    <w:rsid w:val="008B5873"/>
    <w:rsid w:val="008B5944"/>
    <w:rsid w:val="008B6CC3"/>
    <w:rsid w:val="008F26B1"/>
    <w:rsid w:val="00907705"/>
    <w:rsid w:val="00913371"/>
    <w:rsid w:val="00925B23"/>
    <w:rsid w:val="00925F97"/>
    <w:rsid w:val="00931A26"/>
    <w:rsid w:val="00932F61"/>
    <w:rsid w:val="0093488F"/>
    <w:rsid w:val="00943D91"/>
    <w:rsid w:val="00945550"/>
    <w:rsid w:val="00947EA2"/>
    <w:rsid w:val="00956A7E"/>
    <w:rsid w:val="009603A9"/>
    <w:rsid w:val="0096284F"/>
    <w:rsid w:val="009709F7"/>
    <w:rsid w:val="00972C24"/>
    <w:rsid w:val="00981E2A"/>
    <w:rsid w:val="009904E2"/>
    <w:rsid w:val="00995A20"/>
    <w:rsid w:val="009A17C2"/>
    <w:rsid w:val="009A7E9E"/>
    <w:rsid w:val="009C66BC"/>
    <w:rsid w:val="009D3A5D"/>
    <w:rsid w:val="009D5897"/>
    <w:rsid w:val="009D6D89"/>
    <w:rsid w:val="009E0A5C"/>
    <w:rsid w:val="009E2F9D"/>
    <w:rsid w:val="009E3926"/>
    <w:rsid w:val="009E5987"/>
    <w:rsid w:val="009E733F"/>
    <w:rsid w:val="009E7EDB"/>
    <w:rsid w:val="00A050EC"/>
    <w:rsid w:val="00A05AF8"/>
    <w:rsid w:val="00A07931"/>
    <w:rsid w:val="00A11255"/>
    <w:rsid w:val="00A17702"/>
    <w:rsid w:val="00A20F54"/>
    <w:rsid w:val="00A304BD"/>
    <w:rsid w:val="00A3549E"/>
    <w:rsid w:val="00A413BB"/>
    <w:rsid w:val="00A44163"/>
    <w:rsid w:val="00A56949"/>
    <w:rsid w:val="00A56C64"/>
    <w:rsid w:val="00A631E5"/>
    <w:rsid w:val="00A751C8"/>
    <w:rsid w:val="00A90D52"/>
    <w:rsid w:val="00A96EDF"/>
    <w:rsid w:val="00AA22C0"/>
    <w:rsid w:val="00AA65E6"/>
    <w:rsid w:val="00AA7396"/>
    <w:rsid w:val="00AB4A64"/>
    <w:rsid w:val="00AC1B29"/>
    <w:rsid w:val="00AC4278"/>
    <w:rsid w:val="00AC45FB"/>
    <w:rsid w:val="00AD226F"/>
    <w:rsid w:val="00AD2729"/>
    <w:rsid w:val="00AD39A5"/>
    <w:rsid w:val="00AD6616"/>
    <w:rsid w:val="00AE600C"/>
    <w:rsid w:val="00B000EA"/>
    <w:rsid w:val="00B00796"/>
    <w:rsid w:val="00B32CEA"/>
    <w:rsid w:val="00B41BA6"/>
    <w:rsid w:val="00B4702A"/>
    <w:rsid w:val="00B473D7"/>
    <w:rsid w:val="00B52D17"/>
    <w:rsid w:val="00B612EC"/>
    <w:rsid w:val="00B64F29"/>
    <w:rsid w:val="00B66DAB"/>
    <w:rsid w:val="00B67EBE"/>
    <w:rsid w:val="00B7263F"/>
    <w:rsid w:val="00B76782"/>
    <w:rsid w:val="00B92C8C"/>
    <w:rsid w:val="00BA4172"/>
    <w:rsid w:val="00BA49A9"/>
    <w:rsid w:val="00BB30FC"/>
    <w:rsid w:val="00BB7651"/>
    <w:rsid w:val="00BE167D"/>
    <w:rsid w:val="00BE1EB7"/>
    <w:rsid w:val="00BE6017"/>
    <w:rsid w:val="00BE62BD"/>
    <w:rsid w:val="00BF31FF"/>
    <w:rsid w:val="00BF33C9"/>
    <w:rsid w:val="00C00EB8"/>
    <w:rsid w:val="00C03857"/>
    <w:rsid w:val="00C152CE"/>
    <w:rsid w:val="00C24158"/>
    <w:rsid w:val="00C26D60"/>
    <w:rsid w:val="00C303CD"/>
    <w:rsid w:val="00C3410E"/>
    <w:rsid w:val="00C43117"/>
    <w:rsid w:val="00C462C2"/>
    <w:rsid w:val="00C52F02"/>
    <w:rsid w:val="00C54248"/>
    <w:rsid w:val="00C555AD"/>
    <w:rsid w:val="00C66C91"/>
    <w:rsid w:val="00C6794E"/>
    <w:rsid w:val="00C70944"/>
    <w:rsid w:val="00C71E30"/>
    <w:rsid w:val="00C75E78"/>
    <w:rsid w:val="00C847C7"/>
    <w:rsid w:val="00C90FD2"/>
    <w:rsid w:val="00C917A6"/>
    <w:rsid w:val="00C92AAB"/>
    <w:rsid w:val="00CA4868"/>
    <w:rsid w:val="00CA5543"/>
    <w:rsid w:val="00CA55F3"/>
    <w:rsid w:val="00CA6660"/>
    <w:rsid w:val="00CC64CD"/>
    <w:rsid w:val="00CC65B1"/>
    <w:rsid w:val="00CD01C8"/>
    <w:rsid w:val="00CD2082"/>
    <w:rsid w:val="00CD2952"/>
    <w:rsid w:val="00CD4908"/>
    <w:rsid w:val="00CD4B45"/>
    <w:rsid w:val="00CD5EB6"/>
    <w:rsid w:val="00CE29D6"/>
    <w:rsid w:val="00CF0EF2"/>
    <w:rsid w:val="00D03EC1"/>
    <w:rsid w:val="00D27CAE"/>
    <w:rsid w:val="00D35102"/>
    <w:rsid w:val="00D41F23"/>
    <w:rsid w:val="00D43AF2"/>
    <w:rsid w:val="00D501BB"/>
    <w:rsid w:val="00D51CF9"/>
    <w:rsid w:val="00D63B21"/>
    <w:rsid w:val="00D67002"/>
    <w:rsid w:val="00D71AAE"/>
    <w:rsid w:val="00D751A3"/>
    <w:rsid w:val="00D772E3"/>
    <w:rsid w:val="00D85846"/>
    <w:rsid w:val="00DA7911"/>
    <w:rsid w:val="00DB08A8"/>
    <w:rsid w:val="00DB53E7"/>
    <w:rsid w:val="00DC314C"/>
    <w:rsid w:val="00DD2F1F"/>
    <w:rsid w:val="00DD2F5A"/>
    <w:rsid w:val="00DE23BF"/>
    <w:rsid w:val="00DF45B8"/>
    <w:rsid w:val="00DF7FC5"/>
    <w:rsid w:val="00E129DA"/>
    <w:rsid w:val="00E1614B"/>
    <w:rsid w:val="00E16934"/>
    <w:rsid w:val="00E21B6B"/>
    <w:rsid w:val="00E3288A"/>
    <w:rsid w:val="00E4216C"/>
    <w:rsid w:val="00E44F38"/>
    <w:rsid w:val="00E45C35"/>
    <w:rsid w:val="00E46CFB"/>
    <w:rsid w:val="00E502E4"/>
    <w:rsid w:val="00E51E2B"/>
    <w:rsid w:val="00E6171D"/>
    <w:rsid w:val="00E73A85"/>
    <w:rsid w:val="00E768B7"/>
    <w:rsid w:val="00E82C0F"/>
    <w:rsid w:val="00E90193"/>
    <w:rsid w:val="00EB7CE5"/>
    <w:rsid w:val="00EC1FC1"/>
    <w:rsid w:val="00ED2C96"/>
    <w:rsid w:val="00EE2494"/>
    <w:rsid w:val="00EE7C34"/>
    <w:rsid w:val="00EF08E8"/>
    <w:rsid w:val="00EF0F93"/>
    <w:rsid w:val="00EF1C5C"/>
    <w:rsid w:val="00EF7CDA"/>
    <w:rsid w:val="00F01B32"/>
    <w:rsid w:val="00F03805"/>
    <w:rsid w:val="00F03A0A"/>
    <w:rsid w:val="00F06800"/>
    <w:rsid w:val="00F11053"/>
    <w:rsid w:val="00F15523"/>
    <w:rsid w:val="00F16389"/>
    <w:rsid w:val="00F16516"/>
    <w:rsid w:val="00F30950"/>
    <w:rsid w:val="00F3176A"/>
    <w:rsid w:val="00F60B5D"/>
    <w:rsid w:val="00F620EB"/>
    <w:rsid w:val="00F63361"/>
    <w:rsid w:val="00F83597"/>
    <w:rsid w:val="00F849DE"/>
    <w:rsid w:val="00F86C67"/>
    <w:rsid w:val="00FB48A1"/>
    <w:rsid w:val="00FB4A60"/>
    <w:rsid w:val="00FB5576"/>
    <w:rsid w:val="00FC71C4"/>
    <w:rsid w:val="00FC7E9D"/>
    <w:rsid w:val="00FD5D3C"/>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B862"/>
  <w15:docId w15:val="{4A40ED29-AFE5-4462-A54E-5E0C15F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nhideWhenUsed/>
    <w:rsid w:val="00CD4908"/>
    <w:pPr>
      <w:tabs>
        <w:tab w:val="center" w:pos="4252"/>
        <w:tab w:val="right" w:pos="8504"/>
      </w:tabs>
    </w:pPr>
  </w:style>
  <w:style w:type="character" w:customStyle="1" w:styleId="CabealhoChar">
    <w:name w:val="Cabeçalho Char"/>
    <w:basedOn w:val="Fontepargpadro"/>
    <w:link w:val="Cabealho"/>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rsid w:val="004F307A"/>
    <w:rPr>
      <w:color w:val="0000FF"/>
      <w:u w:val="single"/>
    </w:rPr>
  </w:style>
  <w:style w:type="paragraph" w:customStyle="1" w:styleId="Corpodetexto21">
    <w:name w:val="Corpo de texto 21"/>
    <w:basedOn w:val="Normal"/>
    <w:rsid w:val="004F307A"/>
    <w:pPr>
      <w:suppressAutoHyphens/>
      <w:jc w:val="both"/>
    </w:pPr>
    <w:rPr>
      <w:sz w:val="28"/>
      <w:lang w:eastAsia="zh-CN"/>
    </w:rPr>
  </w:style>
  <w:style w:type="paragraph" w:customStyle="1" w:styleId="Corpodetexto22">
    <w:name w:val="Corpo de texto 22"/>
    <w:basedOn w:val="Normal"/>
    <w:rsid w:val="004F307A"/>
    <w:pPr>
      <w:suppressAutoHyphens/>
      <w:jc w:val="both"/>
    </w:pPr>
    <w:rPr>
      <w:kern w:val="1"/>
      <w:sz w:val="28"/>
      <w:lang w:eastAsia="zh-CN"/>
    </w:rPr>
  </w:style>
  <w:style w:type="table" w:styleId="Tabelacomgrade">
    <w:name w:val="Table Grid"/>
    <w:basedOn w:val="Tabelanormal"/>
    <w:uiPriority w:val="59"/>
    <w:rsid w:val="004F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47EA2"/>
    <w:rPr>
      <w:b/>
      <w:bCs/>
    </w:rPr>
  </w:style>
  <w:style w:type="character" w:styleId="HiperlinkVisitado">
    <w:name w:val="FollowedHyperlink"/>
    <w:basedOn w:val="Fontepargpadro"/>
    <w:uiPriority w:val="99"/>
    <w:semiHidden/>
    <w:unhideWhenUsed/>
    <w:rsid w:val="00C54248"/>
    <w:rPr>
      <w:color w:val="954F72"/>
      <w:u w:val="single"/>
    </w:rPr>
  </w:style>
  <w:style w:type="paragraph" w:customStyle="1" w:styleId="msonormal0">
    <w:name w:val="msonormal"/>
    <w:basedOn w:val="Normal"/>
    <w:rsid w:val="00C54248"/>
    <w:pPr>
      <w:spacing w:before="100" w:beforeAutospacing="1" w:after="100" w:afterAutospacing="1"/>
    </w:pPr>
    <w:rPr>
      <w:szCs w:val="24"/>
    </w:rPr>
  </w:style>
  <w:style w:type="paragraph" w:customStyle="1" w:styleId="xl65">
    <w:name w:val="xl65"/>
    <w:basedOn w:val="Normal"/>
    <w:rsid w:val="00C54248"/>
    <w:pPr>
      <w:spacing w:before="100" w:beforeAutospacing="1" w:after="100" w:afterAutospacing="1"/>
      <w:jc w:val="center"/>
      <w:textAlignment w:val="center"/>
    </w:pPr>
    <w:rPr>
      <w:szCs w:val="24"/>
    </w:rPr>
  </w:style>
  <w:style w:type="paragraph" w:customStyle="1" w:styleId="xl66">
    <w:name w:val="xl66"/>
    <w:basedOn w:val="Normal"/>
    <w:rsid w:val="00C54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C542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Cs w:val="24"/>
    </w:rPr>
  </w:style>
  <w:style w:type="paragraph" w:customStyle="1" w:styleId="xl69">
    <w:name w:val="xl69"/>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Cs w:val="24"/>
    </w:rPr>
  </w:style>
  <w:style w:type="paragraph" w:customStyle="1" w:styleId="xl70">
    <w:name w:val="xl70"/>
    <w:basedOn w:val="Normal"/>
    <w:rsid w:val="00C54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Cs w:val="24"/>
    </w:rPr>
  </w:style>
  <w:style w:type="paragraph" w:customStyle="1" w:styleId="xl71">
    <w:name w:val="xl71"/>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72">
    <w:name w:val="xl72"/>
    <w:basedOn w:val="Normal"/>
    <w:rsid w:val="00C54248"/>
    <w:pPr>
      <w:spacing w:before="100" w:beforeAutospacing="1" w:after="100" w:afterAutospacing="1"/>
      <w:jc w:val="both"/>
      <w:textAlignment w:val="center"/>
    </w:pPr>
    <w:rPr>
      <w:szCs w:val="24"/>
    </w:rPr>
  </w:style>
  <w:style w:type="paragraph" w:customStyle="1" w:styleId="xl73">
    <w:name w:val="xl73"/>
    <w:basedOn w:val="Normal"/>
    <w:rsid w:val="00C542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Cs w:val="24"/>
    </w:rPr>
  </w:style>
  <w:style w:type="paragraph" w:customStyle="1" w:styleId="xl74">
    <w:name w:val="xl74"/>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C54248"/>
    <w:pPr>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5238">
      <w:bodyDiv w:val="1"/>
      <w:marLeft w:val="0"/>
      <w:marRight w:val="0"/>
      <w:marTop w:val="0"/>
      <w:marBottom w:val="0"/>
      <w:divBdr>
        <w:top w:val="none" w:sz="0" w:space="0" w:color="auto"/>
        <w:left w:val="none" w:sz="0" w:space="0" w:color="auto"/>
        <w:bottom w:val="none" w:sz="0" w:space="0" w:color="auto"/>
        <w:right w:val="none" w:sz="0" w:space="0" w:color="auto"/>
      </w:divBdr>
    </w:div>
    <w:div w:id="302737582">
      <w:bodyDiv w:val="1"/>
      <w:marLeft w:val="0"/>
      <w:marRight w:val="0"/>
      <w:marTop w:val="0"/>
      <w:marBottom w:val="0"/>
      <w:divBdr>
        <w:top w:val="none" w:sz="0" w:space="0" w:color="auto"/>
        <w:left w:val="none" w:sz="0" w:space="0" w:color="auto"/>
        <w:bottom w:val="none" w:sz="0" w:space="0" w:color="auto"/>
        <w:right w:val="none" w:sz="0" w:space="0" w:color="auto"/>
      </w:divBdr>
    </w:div>
    <w:div w:id="619847892">
      <w:bodyDiv w:val="1"/>
      <w:marLeft w:val="0"/>
      <w:marRight w:val="0"/>
      <w:marTop w:val="0"/>
      <w:marBottom w:val="0"/>
      <w:divBdr>
        <w:top w:val="none" w:sz="0" w:space="0" w:color="auto"/>
        <w:left w:val="none" w:sz="0" w:space="0" w:color="auto"/>
        <w:bottom w:val="none" w:sz="0" w:space="0" w:color="auto"/>
        <w:right w:val="none" w:sz="0" w:space="0" w:color="auto"/>
      </w:divBdr>
    </w:div>
    <w:div w:id="628172780">
      <w:bodyDiv w:val="1"/>
      <w:marLeft w:val="0"/>
      <w:marRight w:val="0"/>
      <w:marTop w:val="0"/>
      <w:marBottom w:val="0"/>
      <w:divBdr>
        <w:top w:val="none" w:sz="0" w:space="0" w:color="auto"/>
        <w:left w:val="none" w:sz="0" w:space="0" w:color="auto"/>
        <w:bottom w:val="none" w:sz="0" w:space="0" w:color="auto"/>
        <w:right w:val="none" w:sz="0" w:space="0" w:color="auto"/>
      </w:divBdr>
    </w:div>
    <w:div w:id="664674089">
      <w:bodyDiv w:val="1"/>
      <w:marLeft w:val="0"/>
      <w:marRight w:val="0"/>
      <w:marTop w:val="0"/>
      <w:marBottom w:val="0"/>
      <w:divBdr>
        <w:top w:val="none" w:sz="0" w:space="0" w:color="auto"/>
        <w:left w:val="none" w:sz="0" w:space="0" w:color="auto"/>
        <w:bottom w:val="none" w:sz="0" w:space="0" w:color="auto"/>
        <w:right w:val="none" w:sz="0" w:space="0" w:color="auto"/>
      </w:divBdr>
    </w:div>
    <w:div w:id="1387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0174B-8FD5-443C-8291-AC49E808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5604</Words>
  <Characters>30267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CLIENTE</cp:lastModifiedBy>
  <cp:revision>89</cp:revision>
  <cp:lastPrinted>2021-03-22T16:30:00Z</cp:lastPrinted>
  <dcterms:created xsi:type="dcterms:W3CDTF">2020-07-15T18:58:00Z</dcterms:created>
  <dcterms:modified xsi:type="dcterms:W3CDTF">2021-03-22T17:58:00Z</dcterms:modified>
</cp:coreProperties>
</file>