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E2" w:rsidRDefault="00FA538E" w:rsidP="00FA538E">
      <w:pPr>
        <w:jc w:val="center"/>
        <w:rPr>
          <w:b/>
          <w:sz w:val="28"/>
          <w:szCs w:val="28"/>
        </w:rPr>
      </w:pPr>
      <w:r w:rsidRPr="00FA538E">
        <w:rPr>
          <w:b/>
          <w:sz w:val="28"/>
          <w:szCs w:val="28"/>
        </w:rPr>
        <w:t>NOTA</w:t>
      </w:r>
    </w:p>
    <w:p w:rsidR="00FA538E" w:rsidRDefault="00FA538E" w:rsidP="00FA538E">
      <w:pPr>
        <w:jc w:val="center"/>
        <w:rPr>
          <w:b/>
          <w:sz w:val="28"/>
          <w:szCs w:val="28"/>
        </w:rPr>
      </w:pPr>
    </w:p>
    <w:p w:rsidR="00FA538E" w:rsidRDefault="00FA538E" w:rsidP="00FA53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processo Administrativo – Edital 003/2018, cujo objeto é </w:t>
      </w:r>
      <w:r w:rsidRPr="00FA538E">
        <w:rPr>
          <w:b/>
          <w:sz w:val="28"/>
          <w:szCs w:val="28"/>
        </w:rPr>
        <w:t>EVENTUAL FORNECIMENTO DO MATERIAL UNIFORMES E EQUIPAMENTOS</w:t>
      </w:r>
      <w:r>
        <w:rPr>
          <w:sz w:val="28"/>
          <w:szCs w:val="28"/>
        </w:rPr>
        <w:t xml:space="preserve">, </w:t>
      </w:r>
      <w:r w:rsidRPr="00FA538E">
        <w:rPr>
          <w:b/>
          <w:sz w:val="28"/>
          <w:szCs w:val="28"/>
        </w:rPr>
        <w:t>para atender as necessidades da Guarda Civil Municipal</w:t>
      </w:r>
      <w:r>
        <w:rPr>
          <w:sz w:val="28"/>
          <w:szCs w:val="28"/>
        </w:rPr>
        <w:t xml:space="preserve">, onde </w:t>
      </w:r>
      <w:proofErr w:type="gramStart"/>
      <w:r>
        <w:rPr>
          <w:sz w:val="28"/>
          <w:szCs w:val="28"/>
        </w:rPr>
        <w:t>lê-se</w:t>
      </w:r>
      <w:proofErr w:type="gramEnd"/>
      <w:r>
        <w:rPr>
          <w:sz w:val="28"/>
          <w:szCs w:val="28"/>
        </w:rPr>
        <w:t xml:space="preserve"> processo Administrativo 7411/2018, deverá lê-se Processo Administrativo 7411/2017.</w:t>
      </w:r>
    </w:p>
    <w:p w:rsidR="00FA538E" w:rsidRDefault="00FA538E" w:rsidP="00FA538E">
      <w:pPr>
        <w:jc w:val="both"/>
        <w:rPr>
          <w:sz w:val="28"/>
          <w:szCs w:val="28"/>
        </w:rPr>
      </w:pPr>
    </w:p>
    <w:p w:rsidR="00FA538E" w:rsidRPr="00FA538E" w:rsidRDefault="00FA538E" w:rsidP="00FA538E">
      <w:pPr>
        <w:jc w:val="both"/>
        <w:rPr>
          <w:sz w:val="28"/>
          <w:szCs w:val="28"/>
        </w:rPr>
      </w:pPr>
    </w:p>
    <w:p w:rsidR="00FA538E" w:rsidRDefault="00FA538E" w:rsidP="00FA538E">
      <w:pPr>
        <w:jc w:val="center"/>
      </w:pPr>
    </w:p>
    <w:p w:rsidR="00FA538E" w:rsidRDefault="00FA538E" w:rsidP="00FA538E">
      <w:pPr>
        <w:jc w:val="center"/>
      </w:pPr>
    </w:p>
    <w:sectPr w:rsidR="00FA538E" w:rsidSect="00A05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38E"/>
    <w:rsid w:val="00A05FE2"/>
    <w:rsid w:val="00FA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cp:lastPrinted>2018-02-08T17:35:00Z</cp:lastPrinted>
  <dcterms:created xsi:type="dcterms:W3CDTF">2018-02-08T17:32:00Z</dcterms:created>
  <dcterms:modified xsi:type="dcterms:W3CDTF">2018-02-08T17:35:00Z</dcterms:modified>
</cp:coreProperties>
</file>