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CB4" w:rsidRPr="00DA3C77" w:rsidRDefault="00DA3C77" w:rsidP="00DA3C77">
      <w:pPr>
        <w:jc w:val="center"/>
        <w:rPr>
          <w:b/>
          <w:sz w:val="28"/>
          <w:szCs w:val="28"/>
        </w:rPr>
      </w:pPr>
      <w:r w:rsidRPr="00DA3C77">
        <w:rPr>
          <w:b/>
          <w:sz w:val="28"/>
          <w:szCs w:val="28"/>
        </w:rPr>
        <w:t>APÊNDICE II AO TERMO DE REFERÊNCIA</w:t>
      </w:r>
    </w:p>
    <w:tbl>
      <w:tblPr>
        <w:tblStyle w:val="Tabelacomgrade"/>
        <w:tblW w:w="0" w:type="auto"/>
        <w:jc w:val="center"/>
        <w:tblLook w:val="04A0"/>
      </w:tblPr>
      <w:tblGrid>
        <w:gridCol w:w="2327"/>
        <w:gridCol w:w="2127"/>
        <w:gridCol w:w="2019"/>
        <w:gridCol w:w="2247"/>
      </w:tblGrid>
      <w:tr w:rsidR="007B293F" w:rsidTr="00DA3C77">
        <w:trPr>
          <w:jc w:val="center"/>
        </w:trPr>
        <w:tc>
          <w:tcPr>
            <w:tcW w:w="9913" w:type="dxa"/>
            <w:gridSpan w:val="4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Obras e Infraestrutura Urbana e Rural</w:t>
            </w:r>
          </w:p>
        </w:tc>
      </w:tr>
      <w:tr w:rsidR="007B293F" w:rsidRPr="002613BD" w:rsidTr="00DA3C77">
        <w:trPr>
          <w:jc w:val="center"/>
        </w:trPr>
        <w:tc>
          <w:tcPr>
            <w:tcW w:w="2786" w:type="dxa"/>
            <w:vAlign w:val="center"/>
          </w:tcPr>
          <w:p w:rsidR="007B293F" w:rsidRPr="002613BD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7B293F" w:rsidRPr="002613BD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7B293F" w:rsidRPr="002613BD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7B293F" w:rsidRPr="002613BD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15.452.0001 2.017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88</w:t>
            </w:r>
          </w:p>
        </w:tc>
        <w:tc>
          <w:tcPr>
            <w:tcW w:w="2483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15.452.0001 2.017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89</w:t>
            </w:r>
          </w:p>
        </w:tc>
        <w:tc>
          <w:tcPr>
            <w:tcW w:w="2483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15.452.0008 2.022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96</w:t>
            </w:r>
          </w:p>
        </w:tc>
        <w:tc>
          <w:tcPr>
            <w:tcW w:w="2483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COSIP</w:t>
            </w:r>
          </w:p>
        </w:tc>
      </w:tr>
      <w:tr w:rsidR="007B293F" w:rsidTr="00DA3C77">
        <w:trPr>
          <w:jc w:val="center"/>
        </w:trPr>
        <w:tc>
          <w:tcPr>
            <w:tcW w:w="9913" w:type="dxa"/>
            <w:gridSpan w:val="4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Segurança Pública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06.122.0001 2.144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193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06.122.0001 2.144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194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Royalties</w:t>
            </w:r>
          </w:p>
        </w:tc>
      </w:tr>
      <w:tr w:rsidR="007B293F" w:rsidTr="00DA3C77">
        <w:trPr>
          <w:jc w:val="center"/>
        </w:trPr>
        <w:tc>
          <w:tcPr>
            <w:tcW w:w="9913" w:type="dxa"/>
            <w:gridSpan w:val="4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Agricultura</w:t>
            </w:r>
          </w:p>
        </w:tc>
      </w:tr>
      <w:tr w:rsidR="007B293F" w:rsidRPr="002613BD" w:rsidTr="00DA3C77">
        <w:trPr>
          <w:jc w:val="center"/>
        </w:trPr>
        <w:tc>
          <w:tcPr>
            <w:tcW w:w="2786" w:type="dxa"/>
            <w:vAlign w:val="center"/>
          </w:tcPr>
          <w:p w:rsidR="007B293F" w:rsidRPr="002613BD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7B293F" w:rsidRPr="002613BD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20.122.0001 2.053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154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20.122.0001 2.053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155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20.608.0020 2.102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162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20.608.0020 2.102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163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20.608.0051 2.056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173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20.608.0051 2.056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174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7B293F" w:rsidTr="00DA3C77">
        <w:trPr>
          <w:jc w:val="center"/>
        </w:trPr>
        <w:tc>
          <w:tcPr>
            <w:tcW w:w="9913" w:type="dxa"/>
            <w:gridSpan w:val="4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Turismo, Esporte e Lazer</w:t>
            </w:r>
          </w:p>
        </w:tc>
      </w:tr>
      <w:tr w:rsidR="007B293F" w:rsidRPr="002613BD" w:rsidTr="00DA3C77">
        <w:trPr>
          <w:jc w:val="center"/>
        </w:trPr>
        <w:tc>
          <w:tcPr>
            <w:tcW w:w="2786" w:type="dxa"/>
            <w:vAlign w:val="center"/>
          </w:tcPr>
          <w:p w:rsidR="007B293F" w:rsidRPr="002613BD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7B293F" w:rsidRPr="002613BD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04.122.0001 2.152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252</w:t>
            </w:r>
          </w:p>
        </w:tc>
        <w:tc>
          <w:tcPr>
            <w:tcW w:w="2483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27.812.0127 2.153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255</w:t>
            </w:r>
          </w:p>
        </w:tc>
        <w:tc>
          <w:tcPr>
            <w:tcW w:w="2483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RP</w:t>
            </w:r>
          </w:p>
        </w:tc>
      </w:tr>
      <w:tr w:rsidR="007B293F" w:rsidTr="00DA3C77">
        <w:trPr>
          <w:jc w:val="center"/>
        </w:trPr>
        <w:tc>
          <w:tcPr>
            <w:tcW w:w="9913" w:type="dxa"/>
            <w:gridSpan w:val="4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Assistência e Desenvolvimento Social</w:t>
            </w:r>
          </w:p>
        </w:tc>
      </w:tr>
      <w:tr w:rsidR="007B293F" w:rsidRPr="002613BD" w:rsidTr="00DA3C77">
        <w:trPr>
          <w:jc w:val="center"/>
        </w:trPr>
        <w:tc>
          <w:tcPr>
            <w:tcW w:w="2786" w:type="dxa"/>
            <w:vAlign w:val="center"/>
          </w:tcPr>
          <w:p w:rsidR="007B293F" w:rsidRPr="002613BD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7B293F" w:rsidRPr="002613BD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08.122.0001 2.129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377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08.122.0001 2.130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383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08.122.0125 2.151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434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08.122.0092 2.141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419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08.122.0001 2.143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425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7B293F" w:rsidTr="00DA3C77">
        <w:trPr>
          <w:jc w:val="center"/>
        </w:trPr>
        <w:tc>
          <w:tcPr>
            <w:tcW w:w="9913" w:type="dxa"/>
            <w:gridSpan w:val="4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Defesa Civil</w:t>
            </w:r>
          </w:p>
        </w:tc>
      </w:tr>
      <w:tr w:rsidR="007B293F" w:rsidRPr="002613BD" w:rsidTr="00DA3C77">
        <w:trPr>
          <w:jc w:val="center"/>
        </w:trPr>
        <w:tc>
          <w:tcPr>
            <w:tcW w:w="2786" w:type="dxa"/>
            <w:vAlign w:val="center"/>
          </w:tcPr>
          <w:p w:rsidR="007B293F" w:rsidRPr="002613BD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7B293F" w:rsidRPr="002613BD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7B293F" w:rsidRPr="00830615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06.182.0001 2.158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276</w:t>
            </w:r>
          </w:p>
        </w:tc>
        <w:tc>
          <w:tcPr>
            <w:tcW w:w="2483" w:type="dxa"/>
          </w:tcPr>
          <w:p w:rsidR="007B293F" w:rsidRPr="00830615" w:rsidRDefault="007B293F" w:rsidP="00DA3C77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7B293F" w:rsidRPr="00830615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06.182.0001 2.158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277</w:t>
            </w:r>
          </w:p>
        </w:tc>
        <w:tc>
          <w:tcPr>
            <w:tcW w:w="2483" w:type="dxa"/>
          </w:tcPr>
          <w:p w:rsidR="007B293F" w:rsidRPr="00830615" w:rsidRDefault="007B293F" w:rsidP="00DA3C77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7B293F" w:rsidTr="00DA3C77">
        <w:trPr>
          <w:jc w:val="center"/>
        </w:trPr>
        <w:tc>
          <w:tcPr>
            <w:tcW w:w="9913" w:type="dxa"/>
            <w:gridSpan w:val="4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Fazenda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04.123.0001 2.013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54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04.123.0001 2.013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55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7B293F" w:rsidTr="00DA3C77">
        <w:trPr>
          <w:jc w:val="center"/>
        </w:trPr>
        <w:tc>
          <w:tcPr>
            <w:tcW w:w="9913" w:type="dxa"/>
            <w:gridSpan w:val="4"/>
          </w:tcPr>
          <w:p w:rsidR="007B293F" w:rsidRDefault="007B293F" w:rsidP="00DA3C77">
            <w:pPr>
              <w:jc w:val="center"/>
              <w:rPr>
                <w:rFonts w:ascii="Book Antiqua" w:hAnsi="Book Antiqua"/>
                <w:b/>
                <w:sz w:val="24"/>
                <w:szCs w:val="24"/>
              </w:rPr>
            </w:pPr>
            <w:r w:rsidRPr="00AB7B9A">
              <w:rPr>
                <w:rFonts w:ascii="Book Antiqua" w:hAnsi="Book Antiqua"/>
                <w:b/>
                <w:sz w:val="24"/>
                <w:szCs w:val="24"/>
              </w:rPr>
              <w:t>Secretaria Municipal de Indústria, Comércio e Recursos Minerais</w:t>
            </w:r>
          </w:p>
        </w:tc>
      </w:tr>
      <w:tr w:rsidR="007B293F" w:rsidRPr="002613BD" w:rsidTr="00DA3C77">
        <w:trPr>
          <w:jc w:val="center"/>
        </w:trPr>
        <w:tc>
          <w:tcPr>
            <w:tcW w:w="2786" w:type="dxa"/>
            <w:vAlign w:val="center"/>
          </w:tcPr>
          <w:p w:rsidR="007B293F" w:rsidRPr="002613BD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7B293F" w:rsidRPr="002613BD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lastRenderedPageBreak/>
              <w:t>04.122.0001 2.049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139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7B293F" w:rsidTr="00DA3C77">
        <w:trPr>
          <w:jc w:val="center"/>
        </w:trPr>
        <w:tc>
          <w:tcPr>
            <w:tcW w:w="9913" w:type="dxa"/>
            <w:gridSpan w:val="4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Administração e Gestão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04.122.0001 2.012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42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7B293F" w:rsidRPr="00D949B5" w:rsidTr="00DA3C77">
        <w:trPr>
          <w:jc w:val="center"/>
        </w:trPr>
        <w:tc>
          <w:tcPr>
            <w:tcW w:w="9913" w:type="dxa"/>
            <w:gridSpan w:val="4"/>
            <w:vAlign w:val="center"/>
          </w:tcPr>
          <w:p w:rsidR="007B293F" w:rsidRPr="00D949B5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Educação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109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100 – Impostos e Transferências de Impostos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110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 – Salário Educação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111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16 – Outras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Transf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 xml:space="preserve">. Ligadas à </w:t>
            </w:r>
            <w:proofErr w:type="spellStart"/>
            <w:r>
              <w:rPr>
                <w:rFonts w:ascii="Book Antiqua" w:hAnsi="Book Antiqua"/>
                <w:sz w:val="24"/>
                <w:szCs w:val="24"/>
              </w:rPr>
              <w:t>Prog</w:t>
            </w:r>
            <w:proofErr w:type="spellEnd"/>
            <w:r>
              <w:rPr>
                <w:rFonts w:ascii="Book Antiqua" w:hAnsi="Book Antiqua"/>
                <w:sz w:val="24"/>
                <w:szCs w:val="24"/>
              </w:rPr>
              <w:t>. Educação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12.361.0001 2.043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112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64 – Royalties/Pré-Sal – Lei 12.858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12.361.0014 2.046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119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100 – Impostos e Transferências de Impostos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12.361.0014 2.046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120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 – Salário Educação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12.365.0015 2.047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129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 – Salário Educação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12.366.0016 2.048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133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 – Salário Educação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12.361.0001 2.115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211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15 - FUNDEB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12.365.0015 2.047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500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 – Salário Educação</w:t>
            </w:r>
          </w:p>
        </w:tc>
      </w:tr>
      <w:tr w:rsidR="007B293F" w:rsidTr="00DA3C77">
        <w:trPr>
          <w:jc w:val="center"/>
        </w:trPr>
        <w:tc>
          <w:tcPr>
            <w:tcW w:w="9913" w:type="dxa"/>
            <w:gridSpan w:val="4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Assessoria Direta do Gabinete</w:t>
            </w:r>
          </w:p>
        </w:tc>
      </w:tr>
      <w:tr w:rsidR="007B293F" w:rsidRPr="002613BD" w:rsidTr="00DA3C77">
        <w:trPr>
          <w:jc w:val="center"/>
        </w:trPr>
        <w:tc>
          <w:tcPr>
            <w:tcW w:w="2786" w:type="dxa"/>
            <w:vAlign w:val="center"/>
          </w:tcPr>
          <w:p w:rsidR="007B293F" w:rsidRPr="002613BD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7B293F" w:rsidRPr="002613BD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04.122.0001 2.003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6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04.126.0001 2.005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13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04.122.0001 2.003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571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7B293F" w:rsidTr="00DA3C77">
        <w:trPr>
          <w:jc w:val="center"/>
        </w:trPr>
        <w:tc>
          <w:tcPr>
            <w:tcW w:w="9913" w:type="dxa"/>
            <w:gridSpan w:val="4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sz w:val="24"/>
                <w:szCs w:val="24"/>
              </w:rPr>
              <w:t>Secretaria Municipal de Meio Ambiente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tabs>
                <w:tab w:val="left" w:pos="495"/>
              </w:tabs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04.122.0001 2.116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226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04.122.0001 2.116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227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Royalties</w:t>
            </w:r>
          </w:p>
        </w:tc>
      </w:tr>
      <w:tr w:rsidR="007B293F" w:rsidTr="00DA3C77">
        <w:trPr>
          <w:jc w:val="center"/>
        </w:trPr>
        <w:tc>
          <w:tcPr>
            <w:tcW w:w="9913" w:type="dxa"/>
            <w:gridSpan w:val="4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Procuradoria Geral do Município</w:t>
            </w:r>
          </w:p>
        </w:tc>
      </w:tr>
      <w:tr w:rsidR="007B293F" w:rsidRPr="002613BD" w:rsidTr="00DA3C77">
        <w:trPr>
          <w:jc w:val="center"/>
        </w:trPr>
        <w:tc>
          <w:tcPr>
            <w:tcW w:w="2786" w:type="dxa"/>
            <w:vAlign w:val="center"/>
          </w:tcPr>
          <w:p w:rsidR="007B293F" w:rsidRPr="002613BD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Programa de Trabalho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Natureza da Despesa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 w:rsidRPr="002613BD">
              <w:rPr>
                <w:rFonts w:ascii="Book Antiqua" w:hAnsi="Book Antiqua"/>
                <w:b/>
                <w:bCs/>
                <w:sz w:val="24"/>
                <w:szCs w:val="24"/>
              </w:rPr>
              <w:t>Despesa</w:t>
            </w:r>
          </w:p>
        </w:tc>
        <w:tc>
          <w:tcPr>
            <w:tcW w:w="2483" w:type="dxa"/>
            <w:vAlign w:val="center"/>
          </w:tcPr>
          <w:p w:rsidR="007B293F" w:rsidRPr="002613BD" w:rsidRDefault="007B293F" w:rsidP="00DA3C77">
            <w:pPr>
              <w:jc w:val="center"/>
              <w:rPr>
                <w:rFonts w:ascii="Book Antiqua" w:hAnsi="Book Antiqua"/>
                <w:b/>
                <w:bCs/>
                <w:sz w:val="24"/>
                <w:szCs w:val="24"/>
              </w:rPr>
            </w:pPr>
            <w:r>
              <w:rPr>
                <w:rFonts w:ascii="Book Antiqua" w:hAnsi="Book Antiqua"/>
                <w:b/>
                <w:bCs/>
                <w:sz w:val="24"/>
                <w:szCs w:val="24"/>
              </w:rPr>
              <w:t>Fonte de Recursos</w:t>
            </w:r>
          </w:p>
        </w:tc>
      </w:tr>
      <w:tr w:rsidR="007B293F" w:rsidTr="00DA3C77">
        <w:trPr>
          <w:jc w:val="center"/>
        </w:trPr>
        <w:tc>
          <w:tcPr>
            <w:tcW w:w="2786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04.122.0001 2.002</w:t>
            </w:r>
          </w:p>
        </w:tc>
        <w:tc>
          <w:tcPr>
            <w:tcW w:w="218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3.3.90.30.00.00.00</w:t>
            </w:r>
          </w:p>
        </w:tc>
        <w:tc>
          <w:tcPr>
            <w:tcW w:w="2462" w:type="dxa"/>
            <w:vAlign w:val="center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30</w:t>
            </w:r>
          </w:p>
        </w:tc>
        <w:tc>
          <w:tcPr>
            <w:tcW w:w="2483" w:type="dxa"/>
          </w:tcPr>
          <w:p w:rsidR="007B293F" w:rsidRDefault="007B293F" w:rsidP="00DA3C77">
            <w:pPr>
              <w:jc w:val="center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RP</w:t>
            </w:r>
          </w:p>
        </w:tc>
      </w:tr>
    </w:tbl>
    <w:p w:rsidR="007B293F" w:rsidRDefault="007B293F" w:rsidP="00DA1D7A"/>
    <w:sectPr w:rsidR="007B293F" w:rsidSect="003C24D5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compat/>
  <w:rsids>
    <w:rsidRoot w:val="00083555"/>
    <w:rsid w:val="00083555"/>
    <w:rsid w:val="00237CB4"/>
    <w:rsid w:val="003869FA"/>
    <w:rsid w:val="003C24D5"/>
    <w:rsid w:val="007B293F"/>
    <w:rsid w:val="00B42383"/>
    <w:rsid w:val="00DA1D7A"/>
    <w:rsid w:val="00DA3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869FA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0835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563</Words>
  <Characters>3046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Raizza</dc:creator>
  <cp:keywords/>
  <dc:description/>
  <cp:lastModifiedBy>leticia</cp:lastModifiedBy>
  <cp:revision>4</cp:revision>
  <dcterms:created xsi:type="dcterms:W3CDTF">2021-09-17T17:32:00Z</dcterms:created>
  <dcterms:modified xsi:type="dcterms:W3CDTF">2021-09-24T17:07:00Z</dcterms:modified>
</cp:coreProperties>
</file>