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1A" w:rsidRDefault="00F7681A" w:rsidP="00F7681A">
      <w:pPr>
        <w:jc w:val="center"/>
        <w:rPr>
          <w:b/>
          <w:bCs/>
        </w:rPr>
      </w:pPr>
    </w:p>
    <w:p w:rsidR="00F7681A" w:rsidRDefault="00F7681A" w:rsidP="00F7681A">
      <w:pPr>
        <w:jc w:val="center"/>
        <w:rPr>
          <w:b/>
          <w:bCs/>
        </w:rPr>
      </w:pPr>
    </w:p>
    <w:p w:rsidR="003948BC" w:rsidRPr="0046486A" w:rsidRDefault="003948BC" w:rsidP="003948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486A">
        <w:rPr>
          <w:rFonts w:ascii="Times New Roman" w:hAnsi="Times New Roman" w:cs="Times New Roman"/>
          <w:b/>
          <w:bCs/>
          <w:sz w:val="28"/>
          <w:szCs w:val="28"/>
        </w:rPr>
        <w:t>PROCESSO ADMINISTRATIVO N.º 005019/10/2021</w:t>
      </w:r>
    </w:p>
    <w:p w:rsidR="003948BC" w:rsidRPr="0046486A" w:rsidRDefault="003948BC" w:rsidP="003948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86A">
        <w:rPr>
          <w:rFonts w:ascii="Times New Roman" w:hAnsi="Times New Roman" w:cs="Times New Roman"/>
          <w:b/>
          <w:bCs/>
          <w:sz w:val="28"/>
          <w:szCs w:val="28"/>
        </w:rPr>
        <w:t xml:space="preserve">Assunto: </w:t>
      </w:r>
      <w:r w:rsidRPr="0046486A">
        <w:rPr>
          <w:rFonts w:ascii="Times New Roman" w:hAnsi="Times New Roman" w:cs="Times New Roman"/>
          <w:sz w:val="28"/>
          <w:szCs w:val="28"/>
        </w:rPr>
        <w:t xml:space="preserve">CONTRATAÇÃO DE PESSOA JURÍDICA PARA O EVENTUAL FORNECIMENTO DE GÁS LIQUIFEITO DE PETRÓLEO – GLP </w:t>
      </w:r>
      <w:proofErr w:type="spellStart"/>
      <w:r w:rsidRPr="0046486A">
        <w:rPr>
          <w:rFonts w:ascii="Times New Roman" w:hAnsi="Times New Roman" w:cs="Times New Roman"/>
          <w:sz w:val="28"/>
          <w:szCs w:val="28"/>
        </w:rPr>
        <w:t>envasados</w:t>
      </w:r>
      <w:proofErr w:type="spellEnd"/>
      <w:r w:rsidRPr="0046486A">
        <w:rPr>
          <w:rFonts w:ascii="Times New Roman" w:hAnsi="Times New Roman" w:cs="Times New Roman"/>
          <w:sz w:val="28"/>
          <w:szCs w:val="28"/>
        </w:rPr>
        <w:t xml:space="preserve"> em recipientes de </w:t>
      </w:r>
      <w:proofErr w:type="gramStart"/>
      <w:r w:rsidRPr="0046486A">
        <w:rPr>
          <w:rFonts w:ascii="Times New Roman" w:hAnsi="Times New Roman" w:cs="Times New Roman"/>
          <w:sz w:val="28"/>
          <w:szCs w:val="28"/>
        </w:rPr>
        <w:t>13kg</w:t>
      </w:r>
      <w:proofErr w:type="gramEnd"/>
      <w:r w:rsidRPr="0046486A">
        <w:rPr>
          <w:rFonts w:ascii="Times New Roman" w:hAnsi="Times New Roman" w:cs="Times New Roman"/>
          <w:sz w:val="28"/>
          <w:szCs w:val="28"/>
        </w:rPr>
        <w:t xml:space="preserve"> e 45kg, para atender as necessidades da </w:t>
      </w:r>
      <w:bookmarkStart w:id="0" w:name="_Hlk93483755"/>
      <w:r w:rsidRPr="0046486A">
        <w:rPr>
          <w:rFonts w:ascii="Times New Roman" w:hAnsi="Times New Roman" w:cs="Times New Roman"/>
          <w:sz w:val="28"/>
          <w:szCs w:val="28"/>
        </w:rPr>
        <w:t>Secretaria Municipal de Educação, Secretaria Municipal de Obras e Infraestrutura Urbana e Rural; Secretaria Municipal de Agricultura; Secretaria Municipal de Defesa Civil, Secretaria Municipal de Segurança Pública; Secretaria Municipal de Esporte, Secretaria Municipal Administração e Gestão, Secretaria Municipal de Indústria, Comércio e Recursos Minerais, Secretaria Municipal de Desenvolvimento e Assistência Social, Secretaria Municipal de Cultura</w:t>
      </w:r>
      <w:r w:rsidR="00596DDE" w:rsidRPr="0046486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948BC" w:rsidRPr="0046486A" w:rsidRDefault="003948BC" w:rsidP="00F76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81A" w:rsidRPr="0046486A" w:rsidRDefault="00F7681A" w:rsidP="00F76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6A">
        <w:rPr>
          <w:rFonts w:ascii="Times New Roman" w:hAnsi="Times New Roman" w:cs="Times New Roman"/>
          <w:b/>
          <w:bCs/>
          <w:sz w:val="28"/>
          <w:szCs w:val="28"/>
        </w:rPr>
        <w:t>AP</w:t>
      </w:r>
      <w:r w:rsidR="00750D31" w:rsidRPr="0046486A">
        <w:rPr>
          <w:rFonts w:ascii="Times New Roman" w:hAnsi="Times New Roman" w:cs="Times New Roman"/>
          <w:b/>
          <w:bCs/>
          <w:sz w:val="28"/>
          <w:szCs w:val="28"/>
        </w:rPr>
        <w:t>Ê</w:t>
      </w:r>
      <w:r w:rsidRPr="0046486A">
        <w:rPr>
          <w:rFonts w:ascii="Times New Roman" w:hAnsi="Times New Roman" w:cs="Times New Roman"/>
          <w:b/>
          <w:bCs/>
          <w:sz w:val="28"/>
          <w:szCs w:val="28"/>
        </w:rPr>
        <w:t>NDICE II</w:t>
      </w:r>
    </w:p>
    <w:p w:rsidR="00101669" w:rsidRPr="0046486A" w:rsidRDefault="00101669" w:rsidP="00B73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669" w:rsidRPr="0046486A" w:rsidRDefault="006D407A" w:rsidP="00B73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86A">
        <w:rPr>
          <w:rFonts w:ascii="Times New Roman" w:hAnsi="Times New Roman" w:cs="Times New Roman"/>
          <w:sz w:val="28"/>
          <w:szCs w:val="28"/>
        </w:rPr>
        <w:t xml:space="preserve">De acordo com o Termo de Adesão enviado por cada Secretaria solicitante, elencamos abaixo o quadro com as despesas que deverão ser utilizadas para futuras aquisições do objeto, conforme item </w:t>
      </w:r>
      <w:proofErr w:type="gramStart"/>
      <w:r w:rsidR="003948BC" w:rsidRPr="0046486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3948BC" w:rsidRPr="0046486A">
        <w:rPr>
          <w:rFonts w:ascii="Times New Roman" w:hAnsi="Times New Roman" w:cs="Times New Roman"/>
          <w:sz w:val="28"/>
          <w:szCs w:val="28"/>
        </w:rPr>
        <w:t xml:space="preserve">, subitem 9.1, do Termo de Referência que norteia o certame. </w:t>
      </w:r>
    </w:p>
    <w:p w:rsidR="003948BC" w:rsidRPr="0046486A" w:rsidRDefault="003948BC" w:rsidP="006D40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C2E" w:rsidRPr="0046486A" w:rsidRDefault="00080C2E" w:rsidP="00080C2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48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SECRETARIA MUNICIPAL DE EDUCAÇÃO</w:t>
      </w:r>
    </w:p>
    <w:tbl>
      <w:tblPr>
        <w:tblStyle w:val="Tabelacomgrade"/>
        <w:tblW w:w="0" w:type="auto"/>
        <w:tblLook w:val="04A0"/>
      </w:tblPr>
      <w:tblGrid>
        <w:gridCol w:w="2246"/>
        <w:gridCol w:w="2666"/>
        <w:gridCol w:w="1848"/>
        <w:gridCol w:w="1960"/>
      </w:tblGrid>
      <w:tr w:rsidR="00080C2E" w:rsidRPr="0046486A" w:rsidTr="00080C2E">
        <w:tc>
          <w:tcPr>
            <w:tcW w:w="2123" w:type="dxa"/>
            <w:vAlign w:val="center"/>
          </w:tcPr>
          <w:p w:rsidR="00080C2E" w:rsidRPr="0046486A" w:rsidRDefault="00080C2E" w:rsidP="00080C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PROGRAMA DE TRABALHO</w:t>
            </w:r>
          </w:p>
        </w:tc>
        <w:tc>
          <w:tcPr>
            <w:tcW w:w="2123" w:type="dxa"/>
            <w:vAlign w:val="center"/>
          </w:tcPr>
          <w:p w:rsidR="00080C2E" w:rsidRPr="0046486A" w:rsidRDefault="00080C2E" w:rsidP="00080C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NATUREZA DA DESPESA</w:t>
            </w:r>
          </w:p>
        </w:tc>
        <w:tc>
          <w:tcPr>
            <w:tcW w:w="2124" w:type="dxa"/>
            <w:vAlign w:val="center"/>
          </w:tcPr>
          <w:p w:rsidR="00080C2E" w:rsidRPr="0046486A" w:rsidRDefault="00080C2E" w:rsidP="00080C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DESPESA</w:t>
            </w:r>
          </w:p>
        </w:tc>
        <w:tc>
          <w:tcPr>
            <w:tcW w:w="2124" w:type="dxa"/>
            <w:vAlign w:val="center"/>
          </w:tcPr>
          <w:p w:rsidR="00080C2E" w:rsidRPr="0046486A" w:rsidRDefault="00080C2E" w:rsidP="00080C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FONTE DE RECURSOS</w:t>
            </w:r>
          </w:p>
        </w:tc>
      </w:tr>
      <w:tr w:rsidR="00080C2E" w:rsidRPr="0046486A" w:rsidTr="00080C2E">
        <w:tc>
          <w:tcPr>
            <w:tcW w:w="2123" w:type="dxa"/>
          </w:tcPr>
          <w:p w:rsidR="00080C2E" w:rsidRPr="0046486A" w:rsidRDefault="00080C2E" w:rsidP="00080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6A">
              <w:rPr>
                <w:rFonts w:ascii="Times New Roman" w:hAnsi="Times New Roman" w:cs="Times New Roman"/>
                <w:sz w:val="28"/>
                <w:szCs w:val="28"/>
              </w:rPr>
              <w:t>12.365.0001.2043</w:t>
            </w:r>
          </w:p>
        </w:tc>
        <w:tc>
          <w:tcPr>
            <w:tcW w:w="2123" w:type="dxa"/>
          </w:tcPr>
          <w:p w:rsidR="00080C2E" w:rsidRPr="0046486A" w:rsidRDefault="00080C2E" w:rsidP="00080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6A">
              <w:rPr>
                <w:rFonts w:ascii="Times New Roman" w:hAnsi="Times New Roman" w:cs="Times New Roman"/>
                <w:sz w:val="28"/>
                <w:szCs w:val="28"/>
              </w:rPr>
              <w:t>3.3.90.30.00.00.00.00</w:t>
            </w:r>
          </w:p>
        </w:tc>
        <w:tc>
          <w:tcPr>
            <w:tcW w:w="2124" w:type="dxa"/>
          </w:tcPr>
          <w:p w:rsidR="00080C2E" w:rsidRPr="0046486A" w:rsidRDefault="00080C2E" w:rsidP="00080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6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124" w:type="dxa"/>
          </w:tcPr>
          <w:p w:rsidR="00080C2E" w:rsidRPr="0046486A" w:rsidRDefault="00080C2E" w:rsidP="00080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86A">
              <w:rPr>
                <w:rFonts w:ascii="Times New Roman" w:hAnsi="Times New Roman" w:cs="Times New Roman"/>
                <w:sz w:val="28"/>
                <w:szCs w:val="28"/>
              </w:rPr>
              <w:t xml:space="preserve">100 – </w:t>
            </w:r>
            <w:proofErr w:type="spellStart"/>
            <w:proofErr w:type="gramStart"/>
            <w:r w:rsidRPr="0046486A">
              <w:rPr>
                <w:rFonts w:ascii="Times New Roman" w:hAnsi="Times New Roman" w:cs="Times New Roman"/>
                <w:sz w:val="28"/>
                <w:szCs w:val="28"/>
              </w:rPr>
              <w:t>I.T.</w:t>
            </w:r>
            <w:proofErr w:type="spellEnd"/>
            <w:proofErr w:type="gramEnd"/>
            <w:r w:rsidRPr="004648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080C2E" w:rsidRPr="0046486A" w:rsidRDefault="00080C2E" w:rsidP="00080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0C2E" w:rsidRPr="0046486A" w:rsidRDefault="00080C2E" w:rsidP="00080C2E">
      <w:pPr>
        <w:rPr>
          <w:rFonts w:ascii="Times New Roman" w:hAnsi="Times New Roman" w:cs="Times New Roman"/>
          <w:sz w:val="28"/>
          <w:szCs w:val="28"/>
        </w:rPr>
      </w:pPr>
      <w:r w:rsidRPr="0046486A">
        <w:rPr>
          <w:rFonts w:ascii="Times New Roman" w:hAnsi="Times New Roman" w:cs="Times New Roman"/>
          <w:sz w:val="28"/>
          <w:szCs w:val="28"/>
        </w:rPr>
        <w:t>SECRETARIA MUNICIPAL DE SEGURANÇA PÚBLICA</w:t>
      </w:r>
    </w:p>
    <w:p w:rsidR="00080C2E" w:rsidRPr="0046486A" w:rsidRDefault="00080C2E" w:rsidP="00080C2E">
      <w:pPr>
        <w:rPr>
          <w:rFonts w:ascii="Times New Roman" w:hAnsi="Times New Roman" w:cs="Times New Roman"/>
          <w:sz w:val="28"/>
          <w:szCs w:val="28"/>
        </w:rPr>
      </w:pPr>
    </w:p>
    <w:p w:rsidR="003948BC" w:rsidRPr="0046486A" w:rsidRDefault="003948BC" w:rsidP="006D40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48BC" w:rsidRPr="0046486A" w:rsidRDefault="003948BC" w:rsidP="006D407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948BC" w:rsidRPr="0046486A" w:rsidSect="00BF32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30A" w:rsidRDefault="0059330A" w:rsidP="00F7681A">
      <w:pPr>
        <w:spacing w:after="0" w:line="240" w:lineRule="auto"/>
      </w:pPr>
      <w:r>
        <w:separator/>
      </w:r>
    </w:p>
  </w:endnote>
  <w:endnote w:type="continuationSeparator" w:id="0">
    <w:p w:rsidR="0059330A" w:rsidRDefault="0059330A" w:rsidP="00F7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30A" w:rsidRDefault="0059330A" w:rsidP="00F7681A">
      <w:pPr>
        <w:spacing w:after="0" w:line="240" w:lineRule="auto"/>
      </w:pPr>
      <w:r>
        <w:separator/>
      </w:r>
    </w:p>
  </w:footnote>
  <w:footnote w:type="continuationSeparator" w:id="0">
    <w:p w:rsidR="0059330A" w:rsidRDefault="0059330A" w:rsidP="00F7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1A" w:rsidRPr="00F7681A" w:rsidRDefault="00F7681A" w:rsidP="00F7681A">
    <w:pPr>
      <w:spacing w:after="0" w:line="276" w:lineRule="auto"/>
      <w:ind w:firstLine="708"/>
      <w:rPr>
        <w:rFonts w:ascii="Times New Roman" w:eastAsia="Calibri" w:hAnsi="Times New Roman" w:cs="Times New Roman"/>
        <w:b/>
        <w:sz w:val="24"/>
        <w:szCs w:val="24"/>
      </w:rPr>
    </w:pPr>
    <w:r w:rsidRPr="00F7681A">
      <w:rPr>
        <w:rFonts w:ascii="Times New Roman" w:eastAsia="Calibri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-13970</wp:posOffset>
          </wp:positionV>
          <wp:extent cx="395605" cy="616585"/>
          <wp:effectExtent l="19050" t="0" r="4445" b="0"/>
          <wp:wrapSquare wrapText="bothSides"/>
          <wp:docPr id="1" name="Picture 2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681A">
      <w:rPr>
        <w:rFonts w:ascii="Times New Roman" w:eastAsia="Calibri" w:hAnsi="Times New Roman" w:cs="Times New Roman"/>
        <w:b/>
        <w:sz w:val="24"/>
        <w:szCs w:val="24"/>
      </w:rPr>
      <w:t>MUNICÍPIO DE SANTO ANTÔNIO DE PÁDUA</w:t>
    </w:r>
  </w:p>
  <w:p w:rsidR="00F7681A" w:rsidRPr="00F7681A" w:rsidRDefault="00F7681A" w:rsidP="00F7681A">
    <w:pPr>
      <w:spacing w:after="0" w:line="276" w:lineRule="auto"/>
      <w:ind w:firstLine="708"/>
      <w:rPr>
        <w:rFonts w:ascii="Times New Roman" w:eastAsia="Calibri" w:hAnsi="Times New Roman" w:cs="Times New Roman"/>
        <w:b/>
        <w:sz w:val="24"/>
        <w:szCs w:val="24"/>
      </w:rPr>
    </w:pPr>
    <w:r w:rsidRPr="00F7681A">
      <w:rPr>
        <w:rFonts w:ascii="Times New Roman" w:eastAsia="Calibri" w:hAnsi="Times New Roman" w:cs="Times New Roman"/>
        <w:b/>
        <w:sz w:val="24"/>
        <w:szCs w:val="24"/>
      </w:rPr>
      <w:t>ÓRGÃO GERENCIADOR/DEPARTAMENTO DE COMPRAS</w:t>
    </w:r>
  </w:p>
  <w:p w:rsidR="00F7681A" w:rsidRPr="00F7681A" w:rsidRDefault="00F7681A" w:rsidP="00F7681A">
    <w:pPr>
      <w:spacing w:after="0" w:line="276" w:lineRule="auto"/>
      <w:ind w:firstLine="708"/>
      <w:rPr>
        <w:rFonts w:ascii="Times New Roman" w:eastAsia="Calibri" w:hAnsi="Times New Roman" w:cs="Times New Roman"/>
        <w:sz w:val="24"/>
        <w:szCs w:val="24"/>
      </w:rPr>
    </w:pPr>
    <w:r w:rsidRPr="00F7681A">
      <w:rPr>
        <w:rFonts w:ascii="Times New Roman" w:eastAsia="Calibri" w:hAnsi="Times New Roman" w:cs="Times New Roman"/>
        <w:sz w:val="24"/>
        <w:szCs w:val="24"/>
      </w:rPr>
      <w:t>Estado do Rio de Janeiro</w:t>
    </w:r>
  </w:p>
  <w:p w:rsidR="00F7681A" w:rsidRPr="00F7681A" w:rsidRDefault="00F7681A" w:rsidP="00F7681A">
    <w:pPr>
      <w:spacing w:after="0" w:line="276" w:lineRule="auto"/>
      <w:ind w:left="708"/>
      <w:rPr>
        <w:rFonts w:ascii="Times New Roman" w:eastAsia="Calibri" w:hAnsi="Times New Roman" w:cs="Times New Roman"/>
        <w:sz w:val="24"/>
        <w:szCs w:val="24"/>
      </w:rPr>
    </w:pPr>
    <w:r w:rsidRPr="00F7681A">
      <w:rPr>
        <w:rFonts w:ascii="Times New Roman" w:eastAsia="Calibri" w:hAnsi="Times New Roman" w:cs="Times New Roman"/>
        <w:sz w:val="24"/>
        <w:szCs w:val="24"/>
      </w:rPr>
      <w:t xml:space="preserve"> </w:t>
    </w:r>
    <w:r w:rsidRPr="00F7681A">
      <w:rPr>
        <w:rFonts w:ascii="Times New Roman" w:eastAsia="Calibri" w:hAnsi="Times New Roman" w:cs="Times New Roman"/>
        <w:sz w:val="24"/>
        <w:szCs w:val="24"/>
      </w:rPr>
      <w:tab/>
      <w:t xml:space="preserve">       Praça Visconde Figueira, 57 – Centro – CEP 28470-</w:t>
    </w:r>
    <w:proofErr w:type="gramStart"/>
    <w:r w:rsidRPr="00F7681A">
      <w:rPr>
        <w:rFonts w:ascii="Times New Roman" w:eastAsia="Calibri" w:hAnsi="Times New Roman" w:cs="Times New Roman"/>
        <w:sz w:val="24"/>
        <w:szCs w:val="24"/>
      </w:rPr>
      <w:t>000</w:t>
    </w:r>
    <w:proofErr w:type="gramEnd"/>
  </w:p>
  <w:p w:rsidR="00F7681A" w:rsidRDefault="00F768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FED"/>
    <w:multiLevelType w:val="hybridMultilevel"/>
    <w:tmpl w:val="34B68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81A"/>
    <w:rsid w:val="00080C2E"/>
    <w:rsid w:val="00101669"/>
    <w:rsid w:val="003948BC"/>
    <w:rsid w:val="0046486A"/>
    <w:rsid w:val="0059330A"/>
    <w:rsid w:val="00596DDE"/>
    <w:rsid w:val="006D407A"/>
    <w:rsid w:val="00750D31"/>
    <w:rsid w:val="00B7370D"/>
    <w:rsid w:val="00BF3264"/>
    <w:rsid w:val="00EA2D58"/>
    <w:rsid w:val="00F7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6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81A"/>
  </w:style>
  <w:style w:type="paragraph" w:styleId="Rodap">
    <w:name w:val="footer"/>
    <w:basedOn w:val="Normal"/>
    <w:link w:val="RodapChar"/>
    <w:uiPriority w:val="99"/>
    <w:unhideWhenUsed/>
    <w:rsid w:val="00F76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81A"/>
  </w:style>
  <w:style w:type="table" w:styleId="Tabelacomgrade">
    <w:name w:val="Table Grid"/>
    <w:basedOn w:val="Tabelanormal"/>
    <w:uiPriority w:val="39"/>
    <w:rsid w:val="0008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8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B48B-944A-4156-B714-0338B51C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13</dc:creator>
  <cp:lastModifiedBy>rachel</cp:lastModifiedBy>
  <cp:revision>3</cp:revision>
  <dcterms:created xsi:type="dcterms:W3CDTF">2022-04-01T17:52:00Z</dcterms:created>
  <dcterms:modified xsi:type="dcterms:W3CDTF">2022-04-01T17:52:00Z</dcterms:modified>
</cp:coreProperties>
</file>